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5A6A" w14:textId="77777777" w:rsidR="005F2A27" w:rsidRPr="003646E3" w:rsidRDefault="00C847C4">
      <w:pPr>
        <w:jc w:val="center"/>
        <w:rPr>
          <w:rFonts w:asciiTheme="minorHAnsi" w:hAnsiTheme="minorHAnsi" w:cstheme="minorHAnsi"/>
          <w:b/>
          <w:sz w:val="28"/>
          <w:szCs w:val="28"/>
        </w:rPr>
      </w:pPr>
      <w:r w:rsidRPr="003646E3">
        <w:rPr>
          <w:rFonts w:asciiTheme="minorHAnsi" w:hAnsiTheme="minorHAnsi" w:cstheme="minorHAnsi"/>
          <w:b/>
          <w:sz w:val="28"/>
          <w:szCs w:val="28"/>
        </w:rPr>
        <w:t xml:space="preserve">Usmernenie k zápisu detí do materských škôl </w:t>
      </w:r>
    </w:p>
    <w:p w14:paraId="2A297A7D" w14:textId="77777777" w:rsidR="005F2A27" w:rsidRPr="003646E3" w:rsidRDefault="00C847C4">
      <w:pPr>
        <w:jc w:val="center"/>
        <w:rPr>
          <w:rFonts w:asciiTheme="minorHAnsi" w:hAnsiTheme="minorHAnsi" w:cstheme="minorHAnsi"/>
          <w:b/>
          <w:sz w:val="28"/>
          <w:szCs w:val="28"/>
        </w:rPr>
      </w:pPr>
      <w:r w:rsidRPr="003646E3">
        <w:rPr>
          <w:rFonts w:asciiTheme="minorHAnsi" w:hAnsiTheme="minorHAnsi" w:cstheme="minorHAnsi"/>
          <w:b/>
          <w:sz w:val="28"/>
          <w:szCs w:val="28"/>
        </w:rPr>
        <w:t xml:space="preserve">v zriaďovateľskej pôsobnosti Mesta Banská Bystrica </w:t>
      </w:r>
    </w:p>
    <w:p w14:paraId="144CC90E" w14:textId="26DA0EC9" w:rsidR="005F2A27" w:rsidRPr="003646E3" w:rsidRDefault="00C847C4">
      <w:pPr>
        <w:jc w:val="center"/>
        <w:rPr>
          <w:rFonts w:asciiTheme="minorHAnsi" w:hAnsiTheme="minorHAnsi" w:cstheme="minorHAnsi"/>
          <w:b/>
          <w:sz w:val="28"/>
          <w:szCs w:val="28"/>
        </w:rPr>
      </w:pPr>
      <w:r w:rsidRPr="003646E3">
        <w:rPr>
          <w:rFonts w:asciiTheme="minorHAnsi" w:hAnsiTheme="minorHAnsi" w:cstheme="minorHAnsi"/>
          <w:b/>
          <w:sz w:val="28"/>
          <w:szCs w:val="28"/>
        </w:rPr>
        <w:t>na školský rok 20</w:t>
      </w:r>
      <w:r w:rsidR="00CA2B6D" w:rsidRPr="003646E3">
        <w:rPr>
          <w:rFonts w:asciiTheme="minorHAnsi" w:hAnsiTheme="minorHAnsi" w:cstheme="minorHAnsi"/>
          <w:b/>
          <w:sz w:val="28"/>
          <w:szCs w:val="28"/>
        </w:rPr>
        <w:t>2</w:t>
      </w:r>
      <w:r w:rsidR="000B2BF0" w:rsidRPr="003646E3">
        <w:rPr>
          <w:rFonts w:asciiTheme="minorHAnsi" w:hAnsiTheme="minorHAnsi" w:cstheme="minorHAnsi"/>
          <w:b/>
          <w:sz w:val="28"/>
          <w:szCs w:val="28"/>
        </w:rPr>
        <w:t>6</w:t>
      </w:r>
      <w:r w:rsidRPr="003646E3">
        <w:rPr>
          <w:rFonts w:asciiTheme="minorHAnsi" w:hAnsiTheme="minorHAnsi" w:cstheme="minorHAnsi"/>
          <w:b/>
          <w:sz w:val="28"/>
          <w:szCs w:val="28"/>
        </w:rPr>
        <w:t>/20</w:t>
      </w:r>
      <w:r w:rsidR="000929E5" w:rsidRPr="003646E3">
        <w:rPr>
          <w:rFonts w:asciiTheme="minorHAnsi" w:hAnsiTheme="minorHAnsi" w:cstheme="minorHAnsi"/>
          <w:b/>
          <w:sz w:val="28"/>
          <w:szCs w:val="28"/>
        </w:rPr>
        <w:t>2</w:t>
      </w:r>
      <w:r w:rsidR="000B2BF0" w:rsidRPr="003646E3">
        <w:rPr>
          <w:rFonts w:asciiTheme="minorHAnsi" w:hAnsiTheme="minorHAnsi" w:cstheme="minorHAnsi"/>
          <w:b/>
          <w:sz w:val="28"/>
          <w:szCs w:val="28"/>
        </w:rPr>
        <w:t>7</w:t>
      </w:r>
      <w:r w:rsidRPr="003646E3">
        <w:rPr>
          <w:rFonts w:asciiTheme="minorHAnsi" w:hAnsiTheme="minorHAnsi" w:cstheme="minorHAnsi"/>
          <w:b/>
          <w:sz w:val="28"/>
          <w:szCs w:val="28"/>
        </w:rPr>
        <w:t>.</w:t>
      </w:r>
    </w:p>
    <w:p w14:paraId="60C9E80A" w14:textId="77777777" w:rsidR="005F2A27" w:rsidRPr="003646E3" w:rsidRDefault="005F2A27">
      <w:pPr>
        <w:jc w:val="center"/>
        <w:rPr>
          <w:rFonts w:asciiTheme="minorHAnsi" w:hAnsiTheme="minorHAnsi" w:cstheme="minorHAnsi"/>
          <w:b/>
          <w:sz w:val="22"/>
          <w:szCs w:val="22"/>
        </w:rPr>
      </w:pPr>
    </w:p>
    <w:p w14:paraId="0EAAF7A4" w14:textId="77777777" w:rsidR="0028633C" w:rsidRDefault="00C847C4" w:rsidP="00002982">
      <w:pPr>
        <w:shd w:val="clear" w:color="auto" w:fill="FFFFFF"/>
        <w:jc w:val="both"/>
        <w:rPr>
          <w:rFonts w:asciiTheme="minorHAnsi" w:hAnsiTheme="minorHAnsi" w:cstheme="minorHAnsi"/>
          <w:sz w:val="22"/>
          <w:szCs w:val="22"/>
        </w:rPr>
      </w:pPr>
      <w:r w:rsidRPr="003646E3">
        <w:rPr>
          <w:rFonts w:asciiTheme="minorHAnsi" w:hAnsiTheme="minorHAnsi" w:cstheme="minorHAnsi"/>
          <w:sz w:val="22"/>
          <w:szCs w:val="22"/>
        </w:rPr>
        <w:t xml:space="preserve">Zápis detí do materských škôl sa realizuje v zmysle </w:t>
      </w:r>
      <w:r w:rsidR="007516E7" w:rsidRPr="003646E3">
        <w:rPr>
          <w:rFonts w:asciiTheme="minorHAnsi" w:hAnsiTheme="minorHAnsi" w:cstheme="minorHAnsi"/>
          <w:sz w:val="22"/>
          <w:szCs w:val="22"/>
        </w:rPr>
        <w:t xml:space="preserve">ust. </w:t>
      </w:r>
      <w:r w:rsidRPr="003646E3">
        <w:rPr>
          <w:rFonts w:asciiTheme="minorHAnsi" w:hAnsiTheme="minorHAnsi" w:cstheme="minorHAnsi"/>
          <w:sz w:val="22"/>
          <w:szCs w:val="22"/>
        </w:rPr>
        <w:t xml:space="preserve">§ </w:t>
      </w:r>
      <w:r w:rsidR="00C933B1" w:rsidRPr="003646E3">
        <w:rPr>
          <w:rFonts w:asciiTheme="minorHAnsi" w:hAnsiTheme="minorHAnsi" w:cstheme="minorHAnsi"/>
          <w:sz w:val="22"/>
          <w:szCs w:val="22"/>
        </w:rPr>
        <w:t>59</w:t>
      </w:r>
      <w:r w:rsidR="007516E7" w:rsidRPr="003646E3">
        <w:rPr>
          <w:rFonts w:asciiTheme="minorHAnsi" w:hAnsiTheme="minorHAnsi" w:cstheme="minorHAnsi"/>
          <w:sz w:val="22"/>
          <w:szCs w:val="22"/>
        </w:rPr>
        <w:t>,</w:t>
      </w:r>
      <w:r w:rsidR="00C933B1" w:rsidRPr="003646E3">
        <w:rPr>
          <w:rFonts w:asciiTheme="minorHAnsi" w:hAnsiTheme="minorHAnsi" w:cstheme="minorHAnsi"/>
          <w:sz w:val="22"/>
          <w:szCs w:val="22"/>
        </w:rPr>
        <w:t xml:space="preserve"> </w:t>
      </w:r>
      <w:r w:rsidR="00E536C5" w:rsidRPr="003646E3">
        <w:rPr>
          <w:rFonts w:asciiTheme="minorHAnsi" w:hAnsiTheme="minorHAnsi" w:cstheme="minorHAnsi"/>
          <w:sz w:val="22"/>
          <w:szCs w:val="22"/>
        </w:rPr>
        <w:t>§</w:t>
      </w:r>
      <w:r w:rsidR="00C933B1" w:rsidRPr="003646E3">
        <w:rPr>
          <w:rFonts w:asciiTheme="minorHAnsi" w:hAnsiTheme="minorHAnsi" w:cstheme="minorHAnsi"/>
          <w:sz w:val="22"/>
          <w:szCs w:val="22"/>
        </w:rPr>
        <w:t>59a</w:t>
      </w:r>
      <w:r w:rsidR="00E536C5" w:rsidRPr="003646E3">
        <w:rPr>
          <w:rFonts w:asciiTheme="minorHAnsi" w:hAnsiTheme="minorHAnsi" w:cstheme="minorHAnsi"/>
          <w:sz w:val="22"/>
          <w:szCs w:val="22"/>
        </w:rPr>
        <w:t>, § 59b</w:t>
      </w:r>
      <w:r w:rsidR="00C933B1" w:rsidRPr="003646E3">
        <w:rPr>
          <w:rFonts w:asciiTheme="minorHAnsi" w:hAnsiTheme="minorHAnsi" w:cstheme="minorHAnsi"/>
          <w:sz w:val="22"/>
          <w:szCs w:val="22"/>
        </w:rPr>
        <w:t xml:space="preserve"> </w:t>
      </w:r>
      <w:r w:rsidRPr="003646E3">
        <w:rPr>
          <w:rFonts w:asciiTheme="minorHAnsi" w:hAnsiTheme="minorHAnsi" w:cstheme="minorHAnsi"/>
          <w:sz w:val="22"/>
          <w:szCs w:val="22"/>
        </w:rPr>
        <w:t>zákona č. 245/2008 Z.z. o</w:t>
      </w:r>
      <w:r w:rsidR="00E536C5" w:rsidRPr="003646E3">
        <w:rPr>
          <w:rFonts w:asciiTheme="minorHAnsi" w:hAnsiTheme="minorHAnsi" w:cstheme="minorHAnsi"/>
          <w:sz w:val="22"/>
          <w:szCs w:val="22"/>
        </w:rPr>
        <w:t> </w:t>
      </w:r>
      <w:r w:rsidRPr="003646E3">
        <w:rPr>
          <w:rFonts w:asciiTheme="minorHAnsi" w:hAnsiTheme="minorHAnsi" w:cstheme="minorHAnsi"/>
          <w:sz w:val="22"/>
          <w:szCs w:val="22"/>
        </w:rPr>
        <w:t>výchove</w:t>
      </w:r>
      <w:r w:rsidR="00E536C5" w:rsidRPr="003646E3">
        <w:rPr>
          <w:rFonts w:asciiTheme="minorHAnsi" w:hAnsiTheme="minorHAnsi" w:cstheme="minorHAnsi"/>
          <w:sz w:val="22"/>
          <w:szCs w:val="22"/>
        </w:rPr>
        <w:t xml:space="preserve"> </w:t>
      </w:r>
      <w:r w:rsidR="00E92CD3" w:rsidRPr="003646E3">
        <w:rPr>
          <w:rFonts w:asciiTheme="minorHAnsi" w:hAnsiTheme="minorHAnsi" w:cstheme="minorHAnsi"/>
          <w:sz w:val="22"/>
          <w:szCs w:val="22"/>
        </w:rPr>
        <w:t xml:space="preserve">        </w:t>
      </w:r>
      <w:r w:rsidRPr="003646E3">
        <w:rPr>
          <w:rFonts w:asciiTheme="minorHAnsi" w:hAnsiTheme="minorHAnsi" w:cstheme="minorHAnsi"/>
          <w:sz w:val="22"/>
          <w:szCs w:val="22"/>
        </w:rPr>
        <w:t>a vzdelávaní (školský zákon) a o zmene a doplnení niektorých zákonov</w:t>
      </w:r>
      <w:r w:rsidR="002378E1" w:rsidRPr="003646E3">
        <w:rPr>
          <w:rFonts w:asciiTheme="minorHAnsi" w:hAnsiTheme="minorHAnsi" w:cstheme="minorHAnsi"/>
          <w:sz w:val="22"/>
          <w:szCs w:val="22"/>
        </w:rPr>
        <w:t xml:space="preserve"> </w:t>
      </w:r>
      <w:r w:rsidRPr="003646E3">
        <w:rPr>
          <w:rFonts w:asciiTheme="minorHAnsi" w:hAnsiTheme="minorHAnsi" w:cstheme="minorHAnsi"/>
          <w:sz w:val="22"/>
          <w:szCs w:val="22"/>
        </w:rPr>
        <w:t>v</w:t>
      </w:r>
      <w:r w:rsidR="00ED3B2B" w:rsidRPr="003646E3">
        <w:rPr>
          <w:rFonts w:asciiTheme="minorHAnsi" w:hAnsiTheme="minorHAnsi" w:cstheme="minorHAnsi"/>
          <w:sz w:val="22"/>
          <w:szCs w:val="22"/>
        </w:rPr>
        <w:t> </w:t>
      </w:r>
      <w:r w:rsidRPr="003646E3">
        <w:rPr>
          <w:rFonts w:asciiTheme="minorHAnsi" w:hAnsiTheme="minorHAnsi" w:cstheme="minorHAnsi"/>
          <w:sz w:val="22"/>
          <w:szCs w:val="22"/>
        </w:rPr>
        <w:t>znení</w:t>
      </w:r>
      <w:r w:rsidR="00ED3B2B" w:rsidRPr="003646E3">
        <w:rPr>
          <w:rFonts w:asciiTheme="minorHAnsi" w:hAnsiTheme="minorHAnsi" w:cstheme="minorHAnsi"/>
          <w:sz w:val="22"/>
          <w:szCs w:val="22"/>
        </w:rPr>
        <w:t xml:space="preserve"> neskorších predpisov</w:t>
      </w:r>
      <w:r w:rsidR="00C933B1" w:rsidRPr="003646E3">
        <w:rPr>
          <w:rFonts w:asciiTheme="minorHAnsi" w:hAnsiTheme="minorHAnsi" w:cstheme="minorHAnsi"/>
          <w:sz w:val="22"/>
          <w:szCs w:val="22"/>
        </w:rPr>
        <w:t xml:space="preserve">. </w:t>
      </w:r>
      <w:r w:rsidR="00E92CD3" w:rsidRPr="003646E3">
        <w:rPr>
          <w:rFonts w:asciiTheme="minorHAnsi" w:hAnsiTheme="minorHAnsi" w:cstheme="minorHAnsi"/>
          <w:sz w:val="22"/>
          <w:szCs w:val="22"/>
        </w:rPr>
        <w:t xml:space="preserve">                      </w:t>
      </w:r>
      <w:r w:rsidR="00C933B1" w:rsidRPr="003646E3">
        <w:rPr>
          <w:rFonts w:asciiTheme="minorHAnsi" w:hAnsiTheme="minorHAnsi" w:cstheme="minorHAnsi"/>
          <w:sz w:val="22"/>
          <w:szCs w:val="22"/>
        </w:rPr>
        <w:t xml:space="preserve">Do materskej školy sa dieťa prijíma na základe </w:t>
      </w:r>
      <w:r w:rsidR="003646E3">
        <w:rPr>
          <w:rFonts w:asciiTheme="minorHAnsi" w:hAnsiTheme="minorHAnsi" w:cstheme="minorHAnsi"/>
          <w:sz w:val="22"/>
          <w:szCs w:val="22"/>
        </w:rPr>
        <w:t>prihlášky na vzdelávanie v materskej škole</w:t>
      </w:r>
      <w:r w:rsidR="0028633C">
        <w:rPr>
          <w:rFonts w:asciiTheme="minorHAnsi" w:hAnsiTheme="minorHAnsi" w:cstheme="minorHAnsi"/>
          <w:sz w:val="22"/>
          <w:szCs w:val="22"/>
        </w:rPr>
        <w:t xml:space="preserve">, ktorú riaditeľovi školy podáva </w:t>
      </w:r>
      <w:r w:rsidR="00C933B1" w:rsidRPr="003646E3">
        <w:rPr>
          <w:rFonts w:asciiTheme="minorHAnsi" w:hAnsiTheme="minorHAnsi" w:cstheme="minorHAnsi"/>
          <w:sz w:val="22"/>
          <w:szCs w:val="22"/>
        </w:rPr>
        <w:t xml:space="preserve"> zákonn</w:t>
      </w:r>
      <w:r w:rsidR="0028633C">
        <w:rPr>
          <w:rFonts w:asciiTheme="minorHAnsi" w:hAnsiTheme="minorHAnsi" w:cstheme="minorHAnsi"/>
          <w:sz w:val="22"/>
          <w:szCs w:val="22"/>
        </w:rPr>
        <w:t>ý</w:t>
      </w:r>
      <w:r w:rsidR="00C933B1" w:rsidRPr="003646E3">
        <w:rPr>
          <w:rFonts w:asciiTheme="minorHAnsi" w:hAnsiTheme="minorHAnsi" w:cstheme="minorHAnsi"/>
          <w:sz w:val="22"/>
          <w:szCs w:val="22"/>
        </w:rPr>
        <w:t xml:space="preserve"> zástupc</w:t>
      </w:r>
      <w:r w:rsidR="0028633C">
        <w:rPr>
          <w:rFonts w:asciiTheme="minorHAnsi" w:hAnsiTheme="minorHAnsi" w:cstheme="minorHAnsi"/>
          <w:sz w:val="22"/>
          <w:szCs w:val="22"/>
        </w:rPr>
        <w:t>a</w:t>
      </w:r>
      <w:r w:rsidR="00C933B1" w:rsidRPr="003646E3">
        <w:rPr>
          <w:rFonts w:asciiTheme="minorHAnsi" w:hAnsiTheme="minorHAnsi" w:cstheme="minorHAnsi"/>
          <w:sz w:val="22"/>
          <w:szCs w:val="22"/>
        </w:rPr>
        <w:t xml:space="preserve"> alebo zástupc</w:t>
      </w:r>
      <w:r w:rsidR="0028633C">
        <w:rPr>
          <w:rFonts w:asciiTheme="minorHAnsi" w:hAnsiTheme="minorHAnsi" w:cstheme="minorHAnsi"/>
          <w:sz w:val="22"/>
          <w:szCs w:val="22"/>
        </w:rPr>
        <w:t>a</w:t>
      </w:r>
      <w:r w:rsidR="00C933B1" w:rsidRPr="003646E3">
        <w:rPr>
          <w:rFonts w:asciiTheme="minorHAnsi" w:hAnsiTheme="minorHAnsi" w:cstheme="minorHAnsi"/>
          <w:sz w:val="22"/>
          <w:szCs w:val="22"/>
        </w:rPr>
        <w:t xml:space="preserve"> zariadenia</w:t>
      </w:r>
      <w:r w:rsidR="0028633C">
        <w:rPr>
          <w:rFonts w:asciiTheme="minorHAnsi" w:hAnsiTheme="minorHAnsi" w:cstheme="minorHAnsi"/>
          <w:sz w:val="22"/>
          <w:szCs w:val="22"/>
        </w:rPr>
        <w:t xml:space="preserve">. Prílohou prihlášky na vzdelávanie v materskej škole je potvrdenie o zdravotnej spôsobilosti od pediatra, ktoré obsahuje aj údaj o povinnom očkovaní dieťaťa. </w:t>
      </w:r>
    </w:p>
    <w:p w14:paraId="632BAC10" w14:textId="0ACD8314" w:rsidR="00002982" w:rsidRDefault="004B0743" w:rsidP="0028633C">
      <w:pPr>
        <w:shd w:val="clear" w:color="auto" w:fill="FFFFFF"/>
        <w:jc w:val="both"/>
        <w:rPr>
          <w:rFonts w:asciiTheme="minorHAnsi" w:hAnsiTheme="minorHAnsi" w:cstheme="minorHAnsi"/>
          <w:sz w:val="22"/>
          <w:szCs w:val="22"/>
        </w:rPr>
      </w:pPr>
      <w:r w:rsidRPr="003646E3">
        <w:rPr>
          <w:rFonts w:asciiTheme="minorHAnsi" w:hAnsiTheme="minorHAnsi" w:cstheme="minorHAnsi"/>
          <w:sz w:val="22"/>
          <w:szCs w:val="22"/>
        </w:rPr>
        <w:t xml:space="preserve">Ak ide o dieťa so </w:t>
      </w:r>
      <w:r w:rsidR="007516E7" w:rsidRPr="003646E3">
        <w:rPr>
          <w:rFonts w:asciiTheme="minorHAnsi" w:hAnsiTheme="minorHAnsi" w:cstheme="minorHAnsi"/>
          <w:sz w:val="22"/>
          <w:szCs w:val="22"/>
        </w:rPr>
        <w:t>zdravotným znevýhodnením,</w:t>
      </w:r>
      <w:r w:rsidRPr="003646E3">
        <w:rPr>
          <w:rFonts w:asciiTheme="minorHAnsi" w:hAnsiTheme="minorHAnsi" w:cstheme="minorHAnsi"/>
          <w:sz w:val="22"/>
          <w:szCs w:val="22"/>
        </w:rPr>
        <w:t xml:space="preserve"> </w:t>
      </w:r>
      <w:r w:rsidR="0028633C" w:rsidRPr="0028633C">
        <w:rPr>
          <w:rFonts w:asciiTheme="minorHAnsi" w:hAnsiTheme="minorHAnsi" w:cstheme="minorHAnsi"/>
          <w:sz w:val="22"/>
          <w:szCs w:val="22"/>
        </w:rPr>
        <w:t>prílohou prihlášky na vzdelávanie v materskej škole je aj odporúčanie pediatra a správa z diagnostického vyšetrenia zariadenia poradenstva a prevencie.</w:t>
      </w:r>
    </w:p>
    <w:p w14:paraId="4A17A3E1" w14:textId="09A917FE" w:rsidR="0028633C" w:rsidRDefault="0028633C" w:rsidP="0028633C">
      <w:pPr>
        <w:shd w:val="clear" w:color="auto" w:fill="FFFFFF"/>
        <w:jc w:val="both"/>
        <w:rPr>
          <w:rFonts w:asciiTheme="minorHAnsi" w:hAnsiTheme="minorHAnsi" w:cstheme="minorHAnsi"/>
          <w:sz w:val="22"/>
          <w:szCs w:val="22"/>
        </w:rPr>
      </w:pPr>
      <w:r w:rsidRPr="0028633C">
        <w:rPr>
          <w:rFonts w:asciiTheme="minorHAnsi" w:hAnsiTheme="minorHAnsi" w:cstheme="minorHAnsi"/>
          <w:sz w:val="22"/>
          <w:szCs w:val="22"/>
        </w:rPr>
        <w:t>Ak ide o dieťa s nadaním, prílohou je aj správa z diagnostického vyšetrenia zariadenia poradenstva a prevencie.</w:t>
      </w:r>
    </w:p>
    <w:p w14:paraId="3023D2F1" w14:textId="77777777" w:rsidR="0028633C" w:rsidRDefault="0028633C" w:rsidP="0028633C">
      <w:pPr>
        <w:shd w:val="clear" w:color="auto" w:fill="FFFFFF"/>
        <w:jc w:val="both"/>
        <w:rPr>
          <w:rFonts w:asciiTheme="minorHAnsi" w:hAnsiTheme="minorHAnsi" w:cstheme="minorHAnsi"/>
          <w:sz w:val="22"/>
          <w:szCs w:val="22"/>
        </w:rPr>
      </w:pPr>
    </w:p>
    <w:p w14:paraId="66888445" w14:textId="402E5355" w:rsidR="00887F8B" w:rsidRDefault="003646E3" w:rsidP="00887F8B">
      <w:pPr>
        <w:jc w:val="both"/>
        <w:rPr>
          <w:rFonts w:asciiTheme="minorHAnsi" w:hAnsiTheme="minorHAnsi" w:cstheme="minorHAnsi"/>
          <w:sz w:val="22"/>
          <w:szCs w:val="22"/>
        </w:rPr>
      </w:pPr>
      <w:r>
        <w:rPr>
          <w:rFonts w:asciiTheme="minorHAnsi" w:hAnsiTheme="minorHAnsi" w:cstheme="minorHAnsi"/>
          <w:sz w:val="22"/>
          <w:szCs w:val="22"/>
        </w:rPr>
        <w:t>Prihláška na</w:t>
      </w:r>
      <w:r w:rsidR="00887F8B" w:rsidRPr="003646E3">
        <w:rPr>
          <w:rFonts w:asciiTheme="minorHAnsi" w:hAnsiTheme="minorHAnsi" w:cstheme="minorHAnsi"/>
          <w:sz w:val="22"/>
          <w:szCs w:val="22"/>
        </w:rPr>
        <w:t xml:space="preserve"> vzdelávanie </w:t>
      </w:r>
      <w:r>
        <w:rPr>
          <w:rFonts w:asciiTheme="minorHAnsi" w:hAnsiTheme="minorHAnsi" w:cstheme="minorHAnsi"/>
          <w:sz w:val="22"/>
          <w:szCs w:val="22"/>
        </w:rPr>
        <w:t xml:space="preserve">v materskej škole </w:t>
      </w:r>
      <w:r w:rsidR="00887F8B" w:rsidRPr="003646E3">
        <w:rPr>
          <w:rFonts w:asciiTheme="minorHAnsi" w:hAnsiTheme="minorHAnsi" w:cstheme="minorHAnsi"/>
          <w:sz w:val="22"/>
          <w:szCs w:val="22"/>
        </w:rPr>
        <w:t xml:space="preserve">sa podáva v čase </w:t>
      </w:r>
      <w:r w:rsidR="00887F8B" w:rsidRPr="0028633C">
        <w:rPr>
          <w:rFonts w:asciiTheme="minorHAnsi" w:hAnsiTheme="minorHAnsi" w:cstheme="minorHAnsi"/>
          <w:b/>
          <w:bCs/>
          <w:sz w:val="22"/>
          <w:szCs w:val="22"/>
        </w:rPr>
        <w:t>od 1. mája do 31. mája</w:t>
      </w:r>
      <w:r w:rsidR="00887F8B" w:rsidRPr="003646E3">
        <w:rPr>
          <w:rFonts w:asciiTheme="minorHAnsi" w:hAnsiTheme="minorHAnsi" w:cstheme="minorHAnsi"/>
          <w:sz w:val="22"/>
          <w:szCs w:val="22"/>
        </w:rPr>
        <w:t xml:space="preserve">. </w:t>
      </w:r>
    </w:p>
    <w:p w14:paraId="4D59DFF6" w14:textId="77777777" w:rsidR="00496BF4" w:rsidRDefault="00496BF4" w:rsidP="00887F8B">
      <w:pPr>
        <w:jc w:val="both"/>
        <w:rPr>
          <w:rFonts w:asciiTheme="minorHAnsi" w:hAnsiTheme="minorHAnsi" w:cstheme="minorHAnsi"/>
          <w:sz w:val="22"/>
          <w:szCs w:val="22"/>
        </w:rPr>
      </w:pPr>
    </w:p>
    <w:p w14:paraId="248AF83C" w14:textId="72DD406A" w:rsidR="00496BF4" w:rsidRPr="00496BF4" w:rsidRDefault="00496BF4" w:rsidP="00496BF4">
      <w:pPr>
        <w:jc w:val="both"/>
        <w:rPr>
          <w:rFonts w:asciiTheme="minorHAnsi" w:hAnsiTheme="minorHAnsi" w:cstheme="minorHAnsi"/>
          <w:sz w:val="22"/>
          <w:szCs w:val="22"/>
        </w:rPr>
      </w:pPr>
      <w:r w:rsidRPr="00496BF4">
        <w:rPr>
          <w:rFonts w:asciiTheme="minorHAnsi" w:hAnsiTheme="minorHAnsi" w:cstheme="minorHAnsi"/>
          <w:sz w:val="22"/>
          <w:szCs w:val="22"/>
        </w:rPr>
        <w:t>V súvislosti s novelou školského zákona účinnou od 1.</w:t>
      </w:r>
      <w:r>
        <w:rPr>
          <w:rFonts w:asciiTheme="minorHAnsi" w:hAnsiTheme="minorHAnsi" w:cstheme="minorHAnsi"/>
          <w:sz w:val="22"/>
          <w:szCs w:val="22"/>
        </w:rPr>
        <w:t xml:space="preserve"> </w:t>
      </w:r>
      <w:r w:rsidRPr="00496BF4">
        <w:rPr>
          <w:rFonts w:asciiTheme="minorHAnsi" w:hAnsiTheme="minorHAnsi" w:cstheme="minorHAnsi"/>
          <w:sz w:val="22"/>
          <w:szCs w:val="22"/>
        </w:rPr>
        <w:t>1.</w:t>
      </w:r>
      <w:r>
        <w:rPr>
          <w:rFonts w:asciiTheme="minorHAnsi" w:hAnsiTheme="minorHAnsi" w:cstheme="minorHAnsi"/>
          <w:sz w:val="22"/>
          <w:szCs w:val="22"/>
        </w:rPr>
        <w:t xml:space="preserve"> </w:t>
      </w:r>
      <w:r w:rsidRPr="00496BF4">
        <w:rPr>
          <w:rFonts w:asciiTheme="minorHAnsi" w:hAnsiTheme="minorHAnsi" w:cstheme="minorHAnsi"/>
          <w:sz w:val="22"/>
          <w:szCs w:val="22"/>
        </w:rPr>
        <w:t xml:space="preserve">2026 by malo prihlasovanie dieťaťa na </w:t>
      </w:r>
      <w:r>
        <w:rPr>
          <w:rFonts w:asciiTheme="minorHAnsi" w:hAnsiTheme="minorHAnsi" w:cstheme="minorHAnsi"/>
          <w:sz w:val="22"/>
          <w:szCs w:val="22"/>
        </w:rPr>
        <w:t xml:space="preserve">vzdelávanie v materskej škole </w:t>
      </w:r>
      <w:r w:rsidRPr="00496BF4">
        <w:rPr>
          <w:rFonts w:asciiTheme="minorHAnsi" w:hAnsiTheme="minorHAnsi" w:cstheme="minorHAnsi"/>
          <w:sz w:val="22"/>
          <w:szCs w:val="22"/>
        </w:rPr>
        <w:t xml:space="preserve">v </w:t>
      </w:r>
      <w:r>
        <w:rPr>
          <w:rFonts w:asciiTheme="minorHAnsi" w:hAnsiTheme="minorHAnsi" w:cstheme="minorHAnsi"/>
          <w:sz w:val="22"/>
          <w:szCs w:val="22"/>
        </w:rPr>
        <w:t>máji</w:t>
      </w:r>
      <w:r w:rsidRPr="00496BF4">
        <w:rPr>
          <w:rFonts w:asciiTheme="minorHAnsi" w:hAnsiTheme="minorHAnsi" w:cstheme="minorHAnsi"/>
          <w:sz w:val="22"/>
          <w:szCs w:val="22"/>
        </w:rPr>
        <w:t xml:space="preserve"> 2026 prvý krát prebehnúť elektronicky prostredníctvom portálu</w:t>
      </w:r>
      <w:r>
        <w:rPr>
          <w:rFonts w:asciiTheme="minorHAnsi" w:hAnsiTheme="minorHAnsi" w:cstheme="minorHAnsi"/>
          <w:sz w:val="22"/>
          <w:szCs w:val="22"/>
        </w:rPr>
        <w:t xml:space="preserve"> </w:t>
      </w:r>
      <w:r w:rsidRPr="00496BF4">
        <w:rPr>
          <w:rFonts w:asciiTheme="minorHAnsi" w:hAnsiTheme="minorHAnsi" w:cstheme="minorHAnsi"/>
          <w:sz w:val="22"/>
          <w:szCs w:val="22"/>
        </w:rPr>
        <w:t>MŠVVaM SR</w:t>
      </w:r>
      <w:r>
        <w:rPr>
          <w:rFonts w:asciiTheme="minorHAnsi" w:hAnsiTheme="minorHAnsi" w:cstheme="minorHAnsi"/>
          <w:sz w:val="22"/>
          <w:szCs w:val="22"/>
        </w:rPr>
        <w:t xml:space="preserve"> </w:t>
      </w:r>
      <w:hyperlink r:id="rId5" w:history="1">
        <w:r w:rsidRPr="005F5099">
          <w:rPr>
            <w:rStyle w:val="Hypertextovprepojenie"/>
            <w:rFonts w:asciiTheme="minorHAnsi" w:hAnsiTheme="minorHAnsi" w:cstheme="minorHAnsi"/>
            <w:sz w:val="22"/>
            <w:szCs w:val="22"/>
          </w:rPr>
          <w:t>https://eprihlasky.iedu.sk</w:t>
        </w:r>
      </w:hyperlink>
      <w:r w:rsidRPr="00496BF4">
        <w:rPr>
          <w:rFonts w:asciiTheme="minorHAnsi" w:hAnsiTheme="minorHAnsi" w:cstheme="minorHAnsi"/>
          <w:sz w:val="22"/>
          <w:szCs w:val="22"/>
        </w:rPr>
        <w:t>. Zároveň je stále možné</w:t>
      </w:r>
      <w:r>
        <w:rPr>
          <w:rFonts w:asciiTheme="minorHAnsi" w:hAnsiTheme="minorHAnsi" w:cstheme="minorHAnsi"/>
          <w:sz w:val="22"/>
          <w:szCs w:val="22"/>
        </w:rPr>
        <w:t xml:space="preserve"> </w:t>
      </w:r>
      <w:r w:rsidRPr="00496BF4">
        <w:rPr>
          <w:rFonts w:asciiTheme="minorHAnsi" w:hAnsiTheme="minorHAnsi" w:cstheme="minorHAnsi"/>
          <w:sz w:val="22"/>
          <w:szCs w:val="22"/>
        </w:rPr>
        <w:t xml:space="preserve">podať prihlášku aj v listinnej (papierovej) podobe </w:t>
      </w:r>
      <w:r>
        <w:rPr>
          <w:rFonts w:asciiTheme="minorHAnsi" w:hAnsiTheme="minorHAnsi" w:cstheme="minorHAnsi"/>
          <w:sz w:val="22"/>
          <w:szCs w:val="22"/>
        </w:rPr>
        <w:t xml:space="preserve">                      </w:t>
      </w:r>
      <w:r w:rsidRPr="00496BF4">
        <w:rPr>
          <w:rFonts w:asciiTheme="minorHAnsi" w:hAnsiTheme="minorHAnsi" w:cstheme="minorHAnsi"/>
          <w:sz w:val="22"/>
          <w:szCs w:val="22"/>
        </w:rPr>
        <w:t>na</w:t>
      </w:r>
      <w:r>
        <w:rPr>
          <w:rFonts w:asciiTheme="minorHAnsi" w:hAnsiTheme="minorHAnsi" w:cstheme="minorHAnsi"/>
          <w:sz w:val="22"/>
          <w:szCs w:val="22"/>
        </w:rPr>
        <w:t xml:space="preserve"> </w:t>
      </w:r>
      <w:r w:rsidRPr="00496BF4">
        <w:rPr>
          <w:rFonts w:asciiTheme="minorHAnsi" w:hAnsiTheme="minorHAnsi" w:cstheme="minorHAnsi"/>
          <w:sz w:val="22"/>
          <w:szCs w:val="22"/>
        </w:rPr>
        <w:t>formulári schválenom ministerstvom školstva –</w:t>
      </w:r>
      <w:r>
        <w:rPr>
          <w:rFonts w:asciiTheme="minorHAnsi" w:hAnsiTheme="minorHAnsi" w:cstheme="minorHAnsi"/>
          <w:sz w:val="22"/>
          <w:szCs w:val="22"/>
        </w:rPr>
        <w:t xml:space="preserve"> </w:t>
      </w:r>
      <w:r w:rsidRPr="00496BF4">
        <w:rPr>
          <w:rFonts w:asciiTheme="minorHAnsi" w:hAnsiTheme="minorHAnsi" w:cstheme="minorHAnsi"/>
          <w:sz w:val="22"/>
          <w:szCs w:val="22"/>
        </w:rPr>
        <w:t>osobne, poštou, kuriérom alebo e-mailom.</w:t>
      </w:r>
    </w:p>
    <w:p w14:paraId="28BCBE99" w14:textId="4B0B850A" w:rsidR="00887F8B" w:rsidRPr="003646E3" w:rsidRDefault="00496BF4" w:rsidP="00AC39E4">
      <w:pPr>
        <w:jc w:val="both"/>
        <w:rPr>
          <w:rFonts w:asciiTheme="minorHAnsi" w:hAnsiTheme="minorHAnsi" w:cstheme="minorHAnsi"/>
          <w:sz w:val="22"/>
          <w:szCs w:val="22"/>
        </w:rPr>
      </w:pPr>
      <w:r w:rsidRPr="00496BF4">
        <w:rPr>
          <w:rFonts w:asciiTheme="minorHAnsi" w:hAnsiTheme="minorHAnsi" w:cstheme="minorHAnsi"/>
          <w:sz w:val="22"/>
          <w:szCs w:val="22"/>
        </w:rPr>
        <w:t xml:space="preserve">Zákonný zástupca najskôr podá elektronickú prihlášku (prípadne listinnú) do </w:t>
      </w:r>
      <w:r>
        <w:rPr>
          <w:rFonts w:asciiTheme="minorHAnsi" w:hAnsiTheme="minorHAnsi" w:cstheme="minorHAnsi"/>
          <w:sz w:val="22"/>
          <w:szCs w:val="22"/>
        </w:rPr>
        <w:t>materskej školy</w:t>
      </w:r>
      <w:r w:rsidRPr="00496BF4">
        <w:rPr>
          <w:rFonts w:asciiTheme="minorHAnsi" w:hAnsiTheme="minorHAnsi" w:cstheme="minorHAnsi"/>
          <w:sz w:val="22"/>
          <w:szCs w:val="22"/>
        </w:rPr>
        <w:t xml:space="preserve"> a</w:t>
      </w:r>
      <w:r>
        <w:rPr>
          <w:rFonts w:asciiTheme="minorHAnsi" w:hAnsiTheme="minorHAnsi" w:cstheme="minorHAnsi"/>
          <w:sz w:val="22"/>
          <w:szCs w:val="22"/>
        </w:rPr>
        <w:t> </w:t>
      </w:r>
      <w:r w:rsidRPr="00496BF4">
        <w:rPr>
          <w:rFonts w:asciiTheme="minorHAnsi" w:hAnsiTheme="minorHAnsi" w:cstheme="minorHAnsi"/>
          <w:sz w:val="22"/>
          <w:szCs w:val="22"/>
        </w:rPr>
        <w:t>následne</w:t>
      </w:r>
      <w:r>
        <w:rPr>
          <w:rFonts w:asciiTheme="minorHAnsi" w:hAnsiTheme="minorHAnsi" w:cstheme="minorHAnsi"/>
          <w:sz w:val="22"/>
          <w:szCs w:val="22"/>
        </w:rPr>
        <w:t xml:space="preserve">              </w:t>
      </w:r>
      <w:r w:rsidRPr="00496BF4">
        <w:rPr>
          <w:rFonts w:asciiTheme="minorHAnsi" w:hAnsiTheme="minorHAnsi" w:cstheme="minorHAnsi"/>
          <w:sz w:val="22"/>
          <w:szCs w:val="22"/>
        </w:rPr>
        <w:t xml:space="preserve">sa zúčastní </w:t>
      </w:r>
      <w:r w:rsidR="00AC39E4">
        <w:rPr>
          <w:rFonts w:asciiTheme="minorHAnsi" w:hAnsiTheme="minorHAnsi" w:cstheme="minorHAnsi"/>
          <w:sz w:val="22"/>
          <w:szCs w:val="22"/>
        </w:rPr>
        <w:t xml:space="preserve">slávnostného </w:t>
      </w:r>
      <w:r w:rsidRPr="00496BF4">
        <w:rPr>
          <w:rFonts w:asciiTheme="minorHAnsi" w:hAnsiTheme="minorHAnsi" w:cstheme="minorHAnsi"/>
          <w:sz w:val="22"/>
          <w:szCs w:val="22"/>
        </w:rPr>
        <w:t>zápisu v</w:t>
      </w:r>
      <w:r>
        <w:rPr>
          <w:rFonts w:asciiTheme="minorHAnsi" w:hAnsiTheme="minorHAnsi" w:cstheme="minorHAnsi"/>
          <w:sz w:val="22"/>
          <w:szCs w:val="22"/>
        </w:rPr>
        <w:t xml:space="preserve"> materskej </w:t>
      </w:r>
      <w:r w:rsidRPr="00496BF4">
        <w:rPr>
          <w:rFonts w:asciiTheme="minorHAnsi" w:hAnsiTheme="minorHAnsi" w:cstheme="minorHAnsi"/>
          <w:sz w:val="22"/>
          <w:szCs w:val="22"/>
        </w:rPr>
        <w:t xml:space="preserve"> škole. Portál elektronických prihlášok do škôl pokrýva celý proces</w:t>
      </w:r>
      <w:r>
        <w:rPr>
          <w:rFonts w:asciiTheme="minorHAnsi" w:hAnsiTheme="minorHAnsi" w:cstheme="minorHAnsi"/>
          <w:sz w:val="22"/>
          <w:szCs w:val="22"/>
        </w:rPr>
        <w:t xml:space="preserve"> </w:t>
      </w:r>
      <w:r w:rsidRPr="00496BF4">
        <w:rPr>
          <w:rFonts w:asciiTheme="minorHAnsi" w:hAnsiTheme="minorHAnsi" w:cstheme="minorHAnsi"/>
          <w:sz w:val="22"/>
          <w:szCs w:val="22"/>
        </w:rPr>
        <w:t xml:space="preserve">prijímania detí na vzdelávanie </w:t>
      </w:r>
      <w:r>
        <w:rPr>
          <w:rFonts w:asciiTheme="minorHAnsi" w:hAnsiTheme="minorHAnsi" w:cstheme="minorHAnsi"/>
          <w:sz w:val="22"/>
          <w:szCs w:val="22"/>
        </w:rPr>
        <w:t>v materskej škole</w:t>
      </w:r>
      <w:r w:rsidRPr="00496BF4">
        <w:rPr>
          <w:rFonts w:asciiTheme="minorHAnsi" w:hAnsiTheme="minorHAnsi" w:cstheme="minorHAnsi"/>
          <w:sz w:val="22"/>
          <w:szCs w:val="22"/>
        </w:rPr>
        <w:t xml:space="preserve"> - od výberu školy až po doručenie</w:t>
      </w:r>
      <w:r>
        <w:rPr>
          <w:rFonts w:asciiTheme="minorHAnsi" w:hAnsiTheme="minorHAnsi" w:cstheme="minorHAnsi"/>
          <w:sz w:val="22"/>
          <w:szCs w:val="22"/>
        </w:rPr>
        <w:t xml:space="preserve"> </w:t>
      </w:r>
      <w:r w:rsidRPr="00496BF4">
        <w:rPr>
          <w:rFonts w:asciiTheme="minorHAnsi" w:hAnsiTheme="minorHAnsi" w:cstheme="minorHAnsi"/>
          <w:sz w:val="22"/>
          <w:szCs w:val="22"/>
        </w:rPr>
        <w:t xml:space="preserve">rozhodnutia o prijatí. Viac informácií nájdete na samotnom portáli </w:t>
      </w:r>
      <w:hyperlink r:id="rId6" w:history="1">
        <w:r w:rsidRPr="00496BF4">
          <w:rPr>
            <w:rStyle w:val="Hypertextovprepojenie"/>
            <w:rFonts w:asciiTheme="minorHAnsi" w:hAnsiTheme="minorHAnsi" w:cstheme="minorHAnsi"/>
            <w:sz w:val="22"/>
            <w:szCs w:val="22"/>
          </w:rPr>
          <w:t>https://eprihlasky.iedu.sk</w:t>
        </w:r>
      </w:hyperlink>
      <w:r w:rsidRPr="00496BF4">
        <w:rPr>
          <w:rFonts w:asciiTheme="minorHAnsi" w:hAnsiTheme="minorHAnsi" w:cstheme="minorHAnsi"/>
          <w:sz w:val="22"/>
          <w:szCs w:val="22"/>
        </w:rPr>
        <w:t>,</w:t>
      </w:r>
      <w:r>
        <w:rPr>
          <w:rFonts w:asciiTheme="minorHAnsi" w:hAnsiTheme="minorHAnsi" w:cstheme="minorHAnsi"/>
          <w:sz w:val="22"/>
          <w:szCs w:val="22"/>
        </w:rPr>
        <w:t xml:space="preserve"> a </w:t>
      </w:r>
      <w:r w:rsidRPr="00496BF4">
        <w:rPr>
          <w:rFonts w:asciiTheme="minorHAnsi" w:hAnsiTheme="minorHAnsi" w:cstheme="minorHAnsi"/>
          <w:sz w:val="22"/>
          <w:szCs w:val="22"/>
        </w:rPr>
        <w:t xml:space="preserve">zároveň je potrebné sledovať aktuálne informácie na webových stránkach </w:t>
      </w:r>
      <w:r>
        <w:rPr>
          <w:rFonts w:asciiTheme="minorHAnsi" w:hAnsiTheme="minorHAnsi" w:cstheme="minorHAnsi"/>
          <w:sz w:val="22"/>
          <w:szCs w:val="22"/>
        </w:rPr>
        <w:t>materských</w:t>
      </w:r>
      <w:r w:rsidRPr="00496BF4">
        <w:rPr>
          <w:rFonts w:asciiTheme="minorHAnsi" w:hAnsiTheme="minorHAnsi" w:cstheme="minorHAnsi"/>
          <w:sz w:val="22"/>
          <w:szCs w:val="22"/>
        </w:rPr>
        <w:t xml:space="preserve"> škôl a</w:t>
      </w:r>
      <w:r w:rsidR="009271FA">
        <w:rPr>
          <w:rFonts w:asciiTheme="minorHAnsi" w:hAnsiTheme="minorHAnsi" w:cstheme="minorHAnsi"/>
          <w:sz w:val="22"/>
          <w:szCs w:val="22"/>
        </w:rPr>
        <w:t> </w:t>
      </w:r>
      <w:r w:rsidRPr="00496BF4">
        <w:rPr>
          <w:rFonts w:asciiTheme="minorHAnsi" w:hAnsiTheme="minorHAnsi" w:cstheme="minorHAnsi"/>
          <w:sz w:val="22"/>
          <w:szCs w:val="22"/>
        </w:rPr>
        <w:t>mesta</w:t>
      </w:r>
      <w:r w:rsidR="009271FA">
        <w:rPr>
          <w:rFonts w:asciiTheme="minorHAnsi" w:hAnsiTheme="minorHAnsi" w:cstheme="minorHAnsi"/>
          <w:sz w:val="22"/>
          <w:szCs w:val="22"/>
        </w:rPr>
        <w:t xml:space="preserve"> </w:t>
      </w:r>
      <w:r w:rsidRPr="00496BF4">
        <w:rPr>
          <w:rFonts w:asciiTheme="minorHAnsi" w:hAnsiTheme="minorHAnsi" w:cstheme="minorHAnsi"/>
          <w:sz w:val="22"/>
          <w:szCs w:val="22"/>
        </w:rPr>
        <w:t>Banská Bystrica ako zriaďovateľa.</w:t>
      </w:r>
    </w:p>
    <w:p w14:paraId="24F628D2" w14:textId="77777777" w:rsidR="00002982" w:rsidRPr="003646E3" w:rsidRDefault="00002982" w:rsidP="00002982">
      <w:pPr>
        <w:shd w:val="clear" w:color="auto" w:fill="FFFFFF"/>
        <w:jc w:val="both"/>
        <w:rPr>
          <w:rFonts w:asciiTheme="minorHAnsi" w:hAnsiTheme="minorHAnsi" w:cstheme="minorHAnsi"/>
          <w:sz w:val="22"/>
          <w:szCs w:val="22"/>
        </w:rPr>
      </w:pPr>
    </w:p>
    <w:p w14:paraId="1E119B63" w14:textId="79C9759A" w:rsidR="00112267" w:rsidRPr="003646E3" w:rsidRDefault="009271FA" w:rsidP="00112267">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Slávnostné z</w:t>
      </w:r>
      <w:r w:rsidR="004B0743" w:rsidRPr="003646E3">
        <w:rPr>
          <w:rFonts w:asciiTheme="minorHAnsi" w:hAnsiTheme="minorHAnsi" w:cstheme="minorHAnsi"/>
          <w:b/>
          <w:bCs/>
          <w:sz w:val="22"/>
          <w:szCs w:val="22"/>
        </w:rPr>
        <w:t xml:space="preserve">ápisy detí do materských škôl v zriaďovateľskej pôsobnosti </w:t>
      </w:r>
      <w:r w:rsidR="00592791" w:rsidRPr="003646E3">
        <w:rPr>
          <w:rFonts w:asciiTheme="minorHAnsi" w:hAnsiTheme="minorHAnsi" w:cstheme="minorHAnsi"/>
          <w:b/>
          <w:bCs/>
          <w:sz w:val="22"/>
          <w:szCs w:val="22"/>
        </w:rPr>
        <w:t>M</w:t>
      </w:r>
      <w:r w:rsidR="004B0743" w:rsidRPr="003646E3">
        <w:rPr>
          <w:rFonts w:asciiTheme="minorHAnsi" w:hAnsiTheme="minorHAnsi" w:cstheme="minorHAnsi"/>
          <w:b/>
          <w:bCs/>
          <w:sz w:val="22"/>
          <w:szCs w:val="22"/>
        </w:rPr>
        <w:t>esta Banská Bystrica na školský rok 202</w:t>
      </w:r>
      <w:r>
        <w:rPr>
          <w:rFonts w:asciiTheme="minorHAnsi" w:hAnsiTheme="minorHAnsi" w:cstheme="minorHAnsi"/>
          <w:b/>
          <w:bCs/>
          <w:sz w:val="22"/>
          <w:szCs w:val="22"/>
        </w:rPr>
        <w:t>6</w:t>
      </w:r>
      <w:r w:rsidR="004B0743" w:rsidRPr="003646E3">
        <w:rPr>
          <w:rFonts w:asciiTheme="minorHAnsi" w:hAnsiTheme="minorHAnsi" w:cstheme="minorHAnsi"/>
          <w:b/>
          <w:bCs/>
          <w:sz w:val="22"/>
          <w:szCs w:val="22"/>
        </w:rPr>
        <w:t>/202</w:t>
      </w:r>
      <w:r>
        <w:rPr>
          <w:rFonts w:asciiTheme="minorHAnsi" w:hAnsiTheme="minorHAnsi" w:cstheme="minorHAnsi"/>
          <w:b/>
          <w:bCs/>
          <w:sz w:val="22"/>
          <w:szCs w:val="22"/>
        </w:rPr>
        <w:t>7</w:t>
      </w:r>
      <w:r w:rsidR="004B0743" w:rsidRPr="003646E3">
        <w:rPr>
          <w:rFonts w:asciiTheme="minorHAnsi" w:hAnsiTheme="minorHAnsi" w:cstheme="minorHAnsi"/>
          <w:b/>
          <w:bCs/>
          <w:sz w:val="22"/>
          <w:szCs w:val="22"/>
        </w:rPr>
        <w:t xml:space="preserve"> sa uskutočnia </w:t>
      </w:r>
      <w:r>
        <w:rPr>
          <w:rFonts w:asciiTheme="minorHAnsi" w:hAnsiTheme="minorHAnsi" w:cstheme="minorHAnsi"/>
          <w:b/>
          <w:bCs/>
          <w:sz w:val="22"/>
          <w:szCs w:val="22"/>
        </w:rPr>
        <w:t>dňa</w:t>
      </w:r>
      <w:r w:rsidR="004B0743" w:rsidRPr="003646E3">
        <w:rPr>
          <w:rFonts w:asciiTheme="minorHAnsi" w:hAnsiTheme="minorHAnsi" w:cstheme="minorHAnsi"/>
          <w:b/>
          <w:bCs/>
          <w:sz w:val="22"/>
          <w:szCs w:val="22"/>
        </w:rPr>
        <w:t xml:space="preserve"> 2</w:t>
      </w:r>
      <w:r>
        <w:rPr>
          <w:rFonts w:asciiTheme="minorHAnsi" w:hAnsiTheme="minorHAnsi" w:cstheme="minorHAnsi"/>
          <w:b/>
          <w:bCs/>
          <w:sz w:val="22"/>
          <w:szCs w:val="22"/>
        </w:rPr>
        <w:t>0</w:t>
      </w:r>
      <w:r w:rsidR="004B0743" w:rsidRPr="003646E3">
        <w:rPr>
          <w:rFonts w:asciiTheme="minorHAnsi" w:hAnsiTheme="minorHAnsi" w:cstheme="minorHAnsi"/>
          <w:b/>
          <w:bCs/>
          <w:sz w:val="22"/>
          <w:szCs w:val="22"/>
        </w:rPr>
        <w:t>. mája 202</w:t>
      </w:r>
      <w:r>
        <w:rPr>
          <w:rFonts w:asciiTheme="minorHAnsi" w:hAnsiTheme="minorHAnsi" w:cstheme="minorHAnsi"/>
          <w:b/>
          <w:bCs/>
          <w:sz w:val="22"/>
          <w:szCs w:val="22"/>
        </w:rPr>
        <w:t>5, 21. mája 2026</w:t>
      </w:r>
      <w:r w:rsidR="004B0743" w:rsidRPr="003646E3">
        <w:rPr>
          <w:rFonts w:asciiTheme="minorHAnsi" w:hAnsiTheme="minorHAnsi" w:cstheme="minorHAnsi"/>
          <w:b/>
          <w:bCs/>
          <w:sz w:val="22"/>
          <w:szCs w:val="22"/>
        </w:rPr>
        <w:t xml:space="preserve"> </w:t>
      </w:r>
      <w:r>
        <w:rPr>
          <w:rFonts w:asciiTheme="minorHAnsi" w:hAnsiTheme="minorHAnsi" w:cstheme="minorHAnsi"/>
          <w:b/>
          <w:bCs/>
          <w:sz w:val="22"/>
          <w:szCs w:val="22"/>
        </w:rPr>
        <w:t>a</w:t>
      </w:r>
      <w:r w:rsidR="004B0743" w:rsidRPr="003646E3">
        <w:rPr>
          <w:rFonts w:asciiTheme="minorHAnsi" w:hAnsiTheme="minorHAnsi" w:cstheme="minorHAnsi"/>
          <w:b/>
          <w:bCs/>
          <w:sz w:val="22"/>
          <w:szCs w:val="22"/>
        </w:rPr>
        <w:t xml:space="preserve"> </w:t>
      </w:r>
      <w:r>
        <w:rPr>
          <w:rFonts w:asciiTheme="minorHAnsi" w:hAnsiTheme="minorHAnsi" w:cstheme="minorHAnsi"/>
          <w:b/>
          <w:bCs/>
          <w:sz w:val="22"/>
          <w:szCs w:val="22"/>
        </w:rPr>
        <w:t>25</w:t>
      </w:r>
      <w:r w:rsidR="004B0743" w:rsidRPr="003646E3">
        <w:rPr>
          <w:rFonts w:asciiTheme="minorHAnsi" w:hAnsiTheme="minorHAnsi" w:cstheme="minorHAnsi"/>
          <w:b/>
          <w:bCs/>
          <w:sz w:val="22"/>
          <w:szCs w:val="22"/>
        </w:rPr>
        <w:t>. mája 202</w:t>
      </w:r>
      <w:r>
        <w:rPr>
          <w:rFonts w:asciiTheme="minorHAnsi" w:hAnsiTheme="minorHAnsi" w:cstheme="minorHAnsi"/>
          <w:b/>
          <w:bCs/>
          <w:sz w:val="22"/>
          <w:szCs w:val="22"/>
        </w:rPr>
        <w:t>6</w:t>
      </w:r>
      <w:r w:rsidR="004B0743" w:rsidRPr="003646E3">
        <w:rPr>
          <w:rFonts w:asciiTheme="minorHAnsi" w:hAnsiTheme="minorHAnsi" w:cstheme="minorHAnsi"/>
          <w:b/>
          <w:sz w:val="22"/>
          <w:szCs w:val="22"/>
        </w:rPr>
        <w:t xml:space="preserve"> </w:t>
      </w:r>
      <w:r w:rsidR="004B0743" w:rsidRPr="003646E3">
        <w:rPr>
          <w:rFonts w:asciiTheme="minorHAnsi" w:hAnsiTheme="minorHAnsi" w:cstheme="minorHAnsi"/>
          <w:b/>
          <w:color w:val="000000" w:themeColor="text1"/>
          <w:sz w:val="22"/>
          <w:szCs w:val="22"/>
        </w:rPr>
        <w:t xml:space="preserve">v čase od </w:t>
      </w:r>
      <w:r w:rsidR="008C7D40" w:rsidRPr="003646E3">
        <w:rPr>
          <w:rFonts w:asciiTheme="minorHAnsi" w:hAnsiTheme="minorHAnsi" w:cstheme="minorHAnsi"/>
          <w:b/>
          <w:color w:val="000000" w:themeColor="text1"/>
          <w:sz w:val="22"/>
          <w:szCs w:val="22"/>
        </w:rPr>
        <w:t>9</w:t>
      </w:r>
      <w:r w:rsidR="004B0743" w:rsidRPr="003646E3">
        <w:rPr>
          <w:rFonts w:asciiTheme="minorHAnsi" w:hAnsiTheme="minorHAnsi" w:cstheme="minorHAnsi"/>
          <w:b/>
          <w:color w:val="000000" w:themeColor="text1"/>
          <w:sz w:val="22"/>
          <w:szCs w:val="22"/>
        </w:rPr>
        <w:t xml:space="preserve">,00 h do 12,00 h a od 13,00 h do </w:t>
      </w:r>
      <w:r w:rsidR="008C7D40" w:rsidRPr="003646E3">
        <w:rPr>
          <w:rFonts w:asciiTheme="minorHAnsi" w:hAnsiTheme="minorHAnsi" w:cstheme="minorHAnsi"/>
          <w:b/>
          <w:color w:val="000000" w:themeColor="text1"/>
          <w:sz w:val="22"/>
          <w:szCs w:val="22"/>
        </w:rPr>
        <w:t>1</w:t>
      </w:r>
      <w:r>
        <w:rPr>
          <w:rFonts w:asciiTheme="minorHAnsi" w:hAnsiTheme="minorHAnsi" w:cstheme="minorHAnsi"/>
          <w:b/>
          <w:color w:val="000000" w:themeColor="text1"/>
          <w:sz w:val="22"/>
          <w:szCs w:val="22"/>
        </w:rPr>
        <w:t>7</w:t>
      </w:r>
      <w:r w:rsidR="008C7D40" w:rsidRPr="003646E3">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0</w:t>
      </w:r>
      <w:r w:rsidR="008C7D40" w:rsidRPr="003646E3">
        <w:rPr>
          <w:rFonts w:asciiTheme="minorHAnsi" w:hAnsiTheme="minorHAnsi" w:cstheme="minorHAnsi"/>
          <w:b/>
          <w:color w:val="000000" w:themeColor="text1"/>
          <w:sz w:val="22"/>
          <w:szCs w:val="22"/>
        </w:rPr>
        <w:t>0</w:t>
      </w:r>
      <w:r w:rsidR="004B0743" w:rsidRPr="003646E3">
        <w:rPr>
          <w:rFonts w:asciiTheme="minorHAnsi" w:hAnsiTheme="minorHAnsi" w:cstheme="minorHAnsi"/>
          <w:b/>
          <w:color w:val="000000" w:themeColor="text1"/>
          <w:sz w:val="22"/>
          <w:szCs w:val="22"/>
        </w:rPr>
        <w:t xml:space="preserve"> h </w:t>
      </w:r>
      <w:r w:rsidR="004B0743" w:rsidRPr="003646E3">
        <w:rPr>
          <w:rFonts w:asciiTheme="minorHAnsi" w:hAnsiTheme="minorHAnsi" w:cstheme="minorHAnsi"/>
          <w:b/>
          <w:sz w:val="22"/>
          <w:szCs w:val="22"/>
        </w:rPr>
        <w:t>v jednotlivých materských školách.</w:t>
      </w:r>
      <w:r w:rsidR="004B0743" w:rsidRPr="003646E3">
        <w:rPr>
          <w:rFonts w:asciiTheme="minorHAnsi" w:hAnsiTheme="minorHAnsi" w:cstheme="minorHAnsi"/>
          <w:b/>
          <w:bCs/>
          <w:sz w:val="22"/>
          <w:szCs w:val="22"/>
        </w:rPr>
        <w:t xml:space="preserve"> </w:t>
      </w:r>
    </w:p>
    <w:p w14:paraId="36C80CA6" w14:textId="77777777" w:rsidR="00AC39E4" w:rsidRDefault="00AC39E4" w:rsidP="00112267">
      <w:pPr>
        <w:shd w:val="clear" w:color="auto" w:fill="FFFFFF"/>
        <w:jc w:val="both"/>
        <w:rPr>
          <w:rFonts w:asciiTheme="minorHAnsi" w:hAnsiTheme="minorHAnsi" w:cstheme="minorHAnsi"/>
          <w:b/>
          <w:bCs/>
          <w:sz w:val="22"/>
          <w:szCs w:val="22"/>
        </w:rPr>
      </w:pPr>
    </w:p>
    <w:p w14:paraId="7E50E946" w14:textId="13FB9D23" w:rsidR="004B0743" w:rsidRPr="003646E3" w:rsidRDefault="004B0743" w:rsidP="00112267">
      <w:pPr>
        <w:shd w:val="clear" w:color="auto" w:fill="FFFFFF"/>
        <w:jc w:val="both"/>
        <w:rPr>
          <w:rFonts w:asciiTheme="minorHAnsi" w:hAnsiTheme="minorHAnsi" w:cstheme="minorHAnsi"/>
          <w:b/>
          <w:bCs/>
          <w:sz w:val="22"/>
          <w:szCs w:val="22"/>
        </w:rPr>
      </w:pPr>
      <w:r w:rsidRPr="003646E3">
        <w:rPr>
          <w:rFonts w:asciiTheme="minorHAnsi" w:hAnsiTheme="minorHAnsi" w:cstheme="minorHAnsi"/>
          <w:b/>
          <w:bCs/>
          <w:sz w:val="22"/>
          <w:szCs w:val="22"/>
        </w:rPr>
        <w:t xml:space="preserve">Prijímanie detí na predprimárne vzdelávanie je limitované kapacitnými možnosťami materskej školy. </w:t>
      </w:r>
    </w:p>
    <w:p w14:paraId="505AA3D6" w14:textId="77777777" w:rsidR="00112267" w:rsidRPr="003646E3" w:rsidRDefault="00112267" w:rsidP="004B0743">
      <w:pPr>
        <w:jc w:val="both"/>
        <w:rPr>
          <w:rFonts w:asciiTheme="minorHAnsi" w:hAnsiTheme="minorHAnsi" w:cstheme="minorHAnsi"/>
          <w:b/>
          <w:bCs/>
          <w:sz w:val="22"/>
          <w:szCs w:val="22"/>
        </w:rPr>
      </w:pPr>
    </w:p>
    <w:p w14:paraId="6121B3F3" w14:textId="13CA15DD" w:rsidR="004B0743" w:rsidRPr="003646E3" w:rsidRDefault="004B0743" w:rsidP="004B0743">
      <w:pPr>
        <w:jc w:val="both"/>
        <w:rPr>
          <w:rFonts w:asciiTheme="minorHAnsi" w:hAnsiTheme="minorHAnsi" w:cstheme="minorHAnsi"/>
          <w:b/>
          <w:bCs/>
          <w:sz w:val="22"/>
          <w:szCs w:val="22"/>
        </w:rPr>
      </w:pPr>
      <w:r w:rsidRPr="003646E3">
        <w:rPr>
          <w:rFonts w:asciiTheme="minorHAnsi" w:hAnsiTheme="minorHAnsi" w:cstheme="minorHAnsi"/>
          <w:b/>
          <w:bCs/>
          <w:sz w:val="22"/>
          <w:szCs w:val="22"/>
        </w:rPr>
        <w:t xml:space="preserve">Termíny </w:t>
      </w:r>
      <w:r w:rsidR="009271FA">
        <w:rPr>
          <w:rFonts w:asciiTheme="minorHAnsi" w:hAnsiTheme="minorHAnsi" w:cstheme="minorHAnsi"/>
          <w:b/>
          <w:bCs/>
          <w:sz w:val="22"/>
          <w:szCs w:val="22"/>
        </w:rPr>
        <w:t>slávnostných zápisov</w:t>
      </w:r>
      <w:r w:rsidRPr="003646E3">
        <w:rPr>
          <w:rFonts w:asciiTheme="minorHAnsi" w:hAnsiTheme="minorHAnsi" w:cstheme="minorHAnsi"/>
          <w:b/>
          <w:bCs/>
          <w:sz w:val="22"/>
          <w:szCs w:val="22"/>
        </w:rPr>
        <w:t xml:space="preserve">: </w:t>
      </w:r>
    </w:p>
    <w:p w14:paraId="381BC942" w14:textId="77777777" w:rsidR="004B0743" w:rsidRPr="003646E3" w:rsidRDefault="004B0743" w:rsidP="004B0743">
      <w:pPr>
        <w:jc w:val="both"/>
        <w:rPr>
          <w:rFonts w:asciiTheme="minorHAnsi" w:hAnsiTheme="minorHAnsi" w:cstheme="minorHAnsi"/>
          <w:b/>
          <w:bCs/>
          <w:sz w:val="22"/>
          <w:szCs w:val="22"/>
        </w:rPr>
      </w:pPr>
    </w:p>
    <w:p w14:paraId="65829638" w14:textId="09F1B24B" w:rsidR="000F46E0" w:rsidRPr="0073757B" w:rsidRDefault="004B0743" w:rsidP="009271FA">
      <w:pPr>
        <w:ind w:left="1418" w:hanging="1418"/>
        <w:jc w:val="both"/>
        <w:rPr>
          <w:rFonts w:asciiTheme="minorHAnsi" w:hAnsiTheme="minorHAnsi" w:cstheme="minorHAnsi"/>
          <w:sz w:val="22"/>
          <w:szCs w:val="22"/>
          <w:u w:val="single"/>
        </w:rPr>
      </w:pPr>
      <w:r w:rsidRPr="0073757B">
        <w:rPr>
          <w:rFonts w:asciiTheme="minorHAnsi" w:hAnsiTheme="minorHAnsi" w:cstheme="minorHAnsi"/>
          <w:b/>
          <w:sz w:val="22"/>
          <w:szCs w:val="22"/>
          <w:u w:val="single"/>
        </w:rPr>
        <w:t>2</w:t>
      </w:r>
      <w:r w:rsidR="009271FA" w:rsidRPr="0073757B">
        <w:rPr>
          <w:rFonts w:asciiTheme="minorHAnsi" w:hAnsiTheme="minorHAnsi" w:cstheme="minorHAnsi"/>
          <w:b/>
          <w:sz w:val="22"/>
          <w:szCs w:val="22"/>
          <w:u w:val="single"/>
        </w:rPr>
        <w:t>0</w:t>
      </w:r>
      <w:r w:rsidRPr="0073757B">
        <w:rPr>
          <w:rFonts w:asciiTheme="minorHAnsi" w:hAnsiTheme="minorHAnsi" w:cstheme="minorHAnsi"/>
          <w:b/>
          <w:sz w:val="22"/>
          <w:szCs w:val="22"/>
          <w:u w:val="single"/>
        </w:rPr>
        <w:t xml:space="preserve">. </w:t>
      </w:r>
      <w:r w:rsidR="009271FA" w:rsidRPr="0073757B">
        <w:rPr>
          <w:rFonts w:asciiTheme="minorHAnsi" w:hAnsiTheme="minorHAnsi" w:cstheme="minorHAnsi"/>
          <w:b/>
          <w:sz w:val="22"/>
          <w:szCs w:val="22"/>
          <w:u w:val="single"/>
        </w:rPr>
        <w:t>0</w:t>
      </w:r>
      <w:r w:rsidRPr="0073757B">
        <w:rPr>
          <w:rFonts w:asciiTheme="minorHAnsi" w:hAnsiTheme="minorHAnsi" w:cstheme="minorHAnsi"/>
          <w:b/>
          <w:sz w:val="22"/>
          <w:szCs w:val="22"/>
          <w:u w:val="single"/>
        </w:rPr>
        <w:t>5. 202</w:t>
      </w:r>
      <w:r w:rsidR="009271FA" w:rsidRPr="0073757B">
        <w:rPr>
          <w:rFonts w:asciiTheme="minorHAnsi" w:hAnsiTheme="minorHAnsi" w:cstheme="minorHAnsi"/>
          <w:b/>
          <w:sz w:val="22"/>
          <w:szCs w:val="22"/>
          <w:u w:val="single"/>
        </w:rPr>
        <w:t>6</w:t>
      </w:r>
      <w:r w:rsidRPr="0073757B">
        <w:rPr>
          <w:rFonts w:asciiTheme="minorHAnsi" w:hAnsiTheme="minorHAnsi" w:cstheme="minorHAnsi"/>
          <w:sz w:val="22"/>
          <w:szCs w:val="22"/>
          <w:u w:val="single"/>
        </w:rPr>
        <w:t xml:space="preserve">: </w:t>
      </w:r>
    </w:p>
    <w:p w14:paraId="0CEBC56B" w14:textId="20562D2F" w:rsidR="009271FA" w:rsidRDefault="009271FA" w:rsidP="009271FA">
      <w:pPr>
        <w:jc w:val="both"/>
        <w:rPr>
          <w:rFonts w:asciiTheme="minorHAnsi" w:hAnsiTheme="minorHAnsi" w:cstheme="minorHAnsi"/>
          <w:sz w:val="22"/>
          <w:szCs w:val="22"/>
        </w:rPr>
      </w:pPr>
      <w:r w:rsidRPr="003646E3">
        <w:rPr>
          <w:rFonts w:asciiTheme="minorHAnsi" w:hAnsiTheme="minorHAnsi" w:cstheme="minorHAnsi"/>
          <w:sz w:val="22"/>
          <w:szCs w:val="22"/>
        </w:rPr>
        <w:t>MŠ Buková 22</w:t>
      </w:r>
      <w:r>
        <w:rPr>
          <w:rFonts w:asciiTheme="minorHAnsi" w:hAnsiTheme="minorHAnsi" w:cstheme="minorHAnsi"/>
          <w:sz w:val="22"/>
          <w:szCs w:val="22"/>
        </w:rPr>
        <w:t xml:space="preserve"> /v priestoroch MŠ Na Lúčkach 2/, </w:t>
      </w:r>
      <w:r w:rsidRPr="003646E3">
        <w:rPr>
          <w:rFonts w:asciiTheme="minorHAnsi" w:hAnsiTheme="minorHAnsi" w:cstheme="minorHAnsi"/>
          <w:sz w:val="22"/>
          <w:szCs w:val="22"/>
        </w:rPr>
        <w:t>MŠ Družby 3</w:t>
      </w:r>
      <w:r>
        <w:rPr>
          <w:rFonts w:asciiTheme="minorHAnsi" w:hAnsiTheme="minorHAnsi" w:cstheme="minorHAnsi"/>
          <w:sz w:val="22"/>
          <w:szCs w:val="22"/>
        </w:rPr>
        <w:t xml:space="preserve">, </w:t>
      </w:r>
      <w:r w:rsidRPr="003646E3">
        <w:rPr>
          <w:rFonts w:asciiTheme="minorHAnsi" w:hAnsiTheme="minorHAnsi" w:cstheme="minorHAnsi"/>
          <w:sz w:val="22"/>
          <w:szCs w:val="22"/>
        </w:rPr>
        <w:t>MŠ Kremnička 22</w:t>
      </w:r>
      <w:r>
        <w:rPr>
          <w:rFonts w:asciiTheme="minorHAnsi" w:hAnsiTheme="minorHAnsi" w:cstheme="minorHAnsi"/>
          <w:sz w:val="22"/>
          <w:szCs w:val="22"/>
        </w:rPr>
        <w:t xml:space="preserve">, </w:t>
      </w:r>
      <w:r w:rsidRPr="003646E3">
        <w:rPr>
          <w:rFonts w:asciiTheme="minorHAnsi" w:hAnsiTheme="minorHAnsi" w:cstheme="minorHAnsi"/>
          <w:sz w:val="22"/>
          <w:szCs w:val="22"/>
        </w:rPr>
        <w:t>MŠ Na Lúčkach 2</w:t>
      </w:r>
      <w:r>
        <w:rPr>
          <w:rFonts w:asciiTheme="minorHAnsi" w:hAnsiTheme="minorHAnsi" w:cstheme="minorHAnsi"/>
          <w:sz w:val="22"/>
          <w:szCs w:val="22"/>
        </w:rPr>
        <w:t xml:space="preserve">,                          </w:t>
      </w:r>
      <w:r w:rsidRPr="003646E3">
        <w:rPr>
          <w:rFonts w:asciiTheme="minorHAnsi" w:hAnsiTheme="minorHAnsi" w:cstheme="minorHAnsi"/>
          <w:sz w:val="22"/>
          <w:szCs w:val="22"/>
        </w:rPr>
        <w:t>MŠ Nová 2</w:t>
      </w:r>
      <w:r>
        <w:rPr>
          <w:rFonts w:asciiTheme="minorHAnsi" w:hAnsiTheme="minorHAnsi" w:cstheme="minorHAnsi"/>
          <w:sz w:val="22"/>
          <w:szCs w:val="22"/>
        </w:rPr>
        <w:t xml:space="preserve">, </w:t>
      </w:r>
      <w:r w:rsidR="006C7899" w:rsidRPr="003646E3">
        <w:rPr>
          <w:rFonts w:asciiTheme="minorHAnsi" w:hAnsiTheme="minorHAnsi" w:cstheme="minorHAnsi"/>
          <w:sz w:val="22"/>
          <w:szCs w:val="22"/>
        </w:rPr>
        <w:t>MŠ Radvanská 26</w:t>
      </w:r>
      <w:r w:rsidR="006C7899">
        <w:rPr>
          <w:rFonts w:asciiTheme="minorHAnsi" w:hAnsiTheme="minorHAnsi" w:cstheme="minorHAnsi"/>
          <w:sz w:val="22"/>
          <w:szCs w:val="22"/>
        </w:rPr>
        <w:t xml:space="preserve">, </w:t>
      </w:r>
      <w:r w:rsidR="0073757B" w:rsidRPr="003646E3">
        <w:rPr>
          <w:rFonts w:asciiTheme="minorHAnsi" w:hAnsiTheme="minorHAnsi" w:cstheme="minorHAnsi"/>
          <w:sz w:val="22"/>
          <w:szCs w:val="22"/>
        </w:rPr>
        <w:t>MŠ Šalgotarjánska 5</w:t>
      </w:r>
      <w:r w:rsidR="0073757B">
        <w:rPr>
          <w:rFonts w:asciiTheme="minorHAnsi" w:hAnsiTheme="minorHAnsi" w:cstheme="minorHAnsi"/>
          <w:sz w:val="22"/>
          <w:szCs w:val="22"/>
        </w:rPr>
        <w:t xml:space="preserve">, </w:t>
      </w:r>
      <w:r w:rsidR="0073757B" w:rsidRPr="003646E3">
        <w:rPr>
          <w:rFonts w:asciiTheme="minorHAnsi" w:hAnsiTheme="minorHAnsi" w:cstheme="minorHAnsi"/>
          <w:sz w:val="22"/>
          <w:szCs w:val="22"/>
        </w:rPr>
        <w:t>MŠ Tulská 25</w:t>
      </w:r>
      <w:r w:rsidR="0073757B">
        <w:rPr>
          <w:rFonts w:asciiTheme="minorHAnsi" w:hAnsiTheme="minorHAnsi" w:cstheme="minorHAnsi"/>
          <w:sz w:val="22"/>
          <w:szCs w:val="22"/>
        </w:rPr>
        <w:t>,</w:t>
      </w:r>
    </w:p>
    <w:p w14:paraId="120E1D6E" w14:textId="133E1FB6" w:rsidR="000F46E0" w:rsidRPr="003646E3" w:rsidRDefault="000F46E0" w:rsidP="0073757B">
      <w:pPr>
        <w:jc w:val="both"/>
        <w:rPr>
          <w:rFonts w:asciiTheme="minorHAnsi" w:hAnsiTheme="minorHAnsi" w:cstheme="minorHAnsi"/>
          <w:sz w:val="22"/>
          <w:szCs w:val="22"/>
        </w:rPr>
      </w:pPr>
    </w:p>
    <w:p w14:paraId="65014C3D" w14:textId="7D46EC43" w:rsidR="004B0743" w:rsidRPr="0073757B" w:rsidRDefault="009271FA" w:rsidP="00112267">
      <w:pPr>
        <w:jc w:val="both"/>
        <w:rPr>
          <w:rFonts w:asciiTheme="minorHAnsi" w:hAnsiTheme="minorHAnsi" w:cstheme="minorHAnsi"/>
          <w:b/>
          <w:sz w:val="22"/>
          <w:szCs w:val="22"/>
          <w:u w:val="single"/>
        </w:rPr>
      </w:pPr>
      <w:r w:rsidRPr="0073757B">
        <w:rPr>
          <w:rFonts w:asciiTheme="minorHAnsi" w:hAnsiTheme="minorHAnsi" w:cstheme="minorHAnsi"/>
          <w:b/>
          <w:sz w:val="22"/>
          <w:szCs w:val="22"/>
          <w:u w:val="single"/>
        </w:rPr>
        <w:t>21</w:t>
      </w:r>
      <w:r w:rsidR="00112267" w:rsidRPr="0073757B">
        <w:rPr>
          <w:rFonts w:asciiTheme="minorHAnsi" w:hAnsiTheme="minorHAnsi" w:cstheme="minorHAnsi"/>
          <w:b/>
          <w:sz w:val="22"/>
          <w:szCs w:val="22"/>
          <w:u w:val="single"/>
        </w:rPr>
        <w:t xml:space="preserve">. </w:t>
      </w:r>
      <w:r w:rsidRPr="0073757B">
        <w:rPr>
          <w:rFonts w:asciiTheme="minorHAnsi" w:hAnsiTheme="minorHAnsi" w:cstheme="minorHAnsi"/>
          <w:b/>
          <w:sz w:val="22"/>
          <w:szCs w:val="22"/>
          <w:u w:val="single"/>
        </w:rPr>
        <w:t>0</w:t>
      </w:r>
      <w:r w:rsidR="00112267" w:rsidRPr="0073757B">
        <w:rPr>
          <w:rFonts w:asciiTheme="minorHAnsi" w:hAnsiTheme="minorHAnsi" w:cstheme="minorHAnsi"/>
          <w:b/>
          <w:sz w:val="22"/>
          <w:szCs w:val="22"/>
          <w:u w:val="single"/>
        </w:rPr>
        <w:t>5. 202</w:t>
      </w:r>
      <w:r w:rsidRPr="0073757B">
        <w:rPr>
          <w:rFonts w:asciiTheme="minorHAnsi" w:hAnsiTheme="minorHAnsi" w:cstheme="minorHAnsi"/>
          <w:b/>
          <w:sz w:val="22"/>
          <w:szCs w:val="22"/>
          <w:u w:val="single"/>
        </w:rPr>
        <w:t>6</w:t>
      </w:r>
      <w:r w:rsidR="00112267" w:rsidRPr="0073757B">
        <w:rPr>
          <w:rFonts w:asciiTheme="minorHAnsi" w:hAnsiTheme="minorHAnsi" w:cstheme="minorHAnsi"/>
          <w:b/>
          <w:sz w:val="22"/>
          <w:szCs w:val="22"/>
          <w:u w:val="single"/>
        </w:rPr>
        <w:t>:</w:t>
      </w:r>
      <w:r w:rsidR="00C2614E" w:rsidRPr="0073757B">
        <w:rPr>
          <w:rFonts w:asciiTheme="minorHAnsi" w:hAnsiTheme="minorHAnsi" w:cstheme="minorHAnsi"/>
          <w:b/>
          <w:sz w:val="22"/>
          <w:szCs w:val="22"/>
          <w:u w:val="single"/>
        </w:rPr>
        <w:t xml:space="preserve"> </w:t>
      </w:r>
    </w:p>
    <w:p w14:paraId="2A213D3E" w14:textId="2BA79829" w:rsidR="009271FA" w:rsidRPr="003646E3" w:rsidRDefault="0073757B" w:rsidP="00112267">
      <w:pPr>
        <w:jc w:val="both"/>
        <w:rPr>
          <w:rFonts w:asciiTheme="minorHAnsi" w:hAnsiTheme="minorHAnsi" w:cstheme="minorHAnsi"/>
          <w:b/>
          <w:sz w:val="22"/>
          <w:szCs w:val="22"/>
          <w:u w:val="single"/>
        </w:rPr>
      </w:pPr>
      <w:r w:rsidRPr="003646E3">
        <w:rPr>
          <w:rFonts w:asciiTheme="minorHAnsi" w:hAnsiTheme="minorHAnsi" w:cstheme="minorHAnsi"/>
          <w:sz w:val="22"/>
          <w:szCs w:val="22"/>
        </w:rPr>
        <w:t>MŠ 9. mája 26</w:t>
      </w:r>
      <w:r>
        <w:rPr>
          <w:rFonts w:asciiTheme="minorHAnsi" w:hAnsiTheme="minorHAnsi" w:cstheme="minorHAnsi"/>
          <w:sz w:val="22"/>
          <w:szCs w:val="22"/>
        </w:rPr>
        <w:t xml:space="preserve">, </w:t>
      </w:r>
      <w:r w:rsidRPr="003646E3">
        <w:rPr>
          <w:rFonts w:asciiTheme="minorHAnsi" w:hAnsiTheme="minorHAnsi" w:cstheme="minorHAnsi"/>
          <w:sz w:val="22"/>
          <w:szCs w:val="22"/>
        </w:rPr>
        <w:t>MŠ 29. augusta 14</w:t>
      </w:r>
      <w:r>
        <w:rPr>
          <w:rFonts w:asciiTheme="minorHAnsi" w:hAnsiTheme="minorHAnsi" w:cstheme="minorHAnsi"/>
          <w:sz w:val="22"/>
          <w:szCs w:val="22"/>
        </w:rPr>
        <w:t xml:space="preserve">, </w:t>
      </w:r>
      <w:r w:rsidRPr="003646E3">
        <w:rPr>
          <w:rFonts w:asciiTheme="minorHAnsi" w:hAnsiTheme="minorHAnsi" w:cstheme="minorHAnsi"/>
          <w:sz w:val="22"/>
          <w:szCs w:val="22"/>
        </w:rPr>
        <w:t>MŠ Horná 22</w:t>
      </w:r>
      <w:r>
        <w:rPr>
          <w:rFonts w:asciiTheme="minorHAnsi" w:hAnsiTheme="minorHAnsi" w:cstheme="minorHAnsi"/>
          <w:sz w:val="22"/>
          <w:szCs w:val="22"/>
        </w:rPr>
        <w:t xml:space="preserve">, </w:t>
      </w:r>
      <w:r w:rsidRPr="003646E3">
        <w:rPr>
          <w:rFonts w:asciiTheme="minorHAnsi" w:hAnsiTheme="minorHAnsi" w:cstheme="minorHAnsi"/>
          <w:sz w:val="22"/>
          <w:szCs w:val="22"/>
        </w:rPr>
        <w:t>MŠ Karpatská 3</w:t>
      </w:r>
      <w:r>
        <w:rPr>
          <w:rFonts w:asciiTheme="minorHAnsi" w:hAnsiTheme="minorHAnsi" w:cstheme="minorHAnsi"/>
          <w:sz w:val="22"/>
          <w:szCs w:val="22"/>
        </w:rPr>
        <w:t>,</w:t>
      </w:r>
      <w:r w:rsidRPr="0073757B">
        <w:rPr>
          <w:rFonts w:asciiTheme="minorHAnsi" w:hAnsiTheme="minorHAnsi" w:cstheme="minorHAnsi"/>
          <w:sz w:val="22"/>
          <w:szCs w:val="22"/>
        </w:rPr>
        <w:t xml:space="preserve"> </w:t>
      </w:r>
      <w:r w:rsidRPr="003646E3">
        <w:rPr>
          <w:rFonts w:asciiTheme="minorHAnsi" w:hAnsiTheme="minorHAnsi" w:cstheme="minorHAnsi"/>
          <w:sz w:val="22"/>
          <w:szCs w:val="22"/>
        </w:rPr>
        <w:t>MŠ Magurská 14</w:t>
      </w:r>
      <w:r>
        <w:rPr>
          <w:rFonts w:asciiTheme="minorHAnsi" w:hAnsiTheme="minorHAnsi" w:cstheme="minorHAnsi"/>
          <w:sz w:val="22"/>
          <w:szCs w:val="22"/>
        </w:rPr>
        <w:t xml:space="preserve">, </w:t>
      </w:r>
      <w:r w:rsidRPr="003646E3">
        <w:rPr>
          <w:rFonts w:asciiTheme="minorHAnsi" w:hAnsiTheme="minorHAnsi" w:cstheme="minorHAnsi"/>
          <w:sz w:val="22"/>
          <w:szCs w:val="22"/>
        </w:rPr>
        <w:t>MŠ Na Starej tehelni 7</w:t>
      </w:r>
      <w:r>
        <w:rPr>
          <w:rFonts w:asciiTheme="minorHAnsi" w:hAnsiTheme="minorHAnsi" w:cstheme="minorHAnsi"/>
          <w:sz w:val="22"/>
          <w:szCs w:val="22"/>
        </w:rPr>
        <w:t xml:space="preserve">,     </w:t>
      </w:r>
      <w:r w:rsidRPr="003646E3">
        <w:rPr>
          <w:rFonts w:asciiTheme="minorHAnsi" w:hAnsiTheme="minorHAnsi" w:cstheme="minorHAnsi"/>
          <w:sz w:val="22"/>
          <w:szCs w:val="22"/>
        </w:rPr>
        <w:t>MŠ Odbojárov 9</w:t>
      </w:r>
      <w:r>
        <w:rPr>
          <w:rFonts w:asciiTheme="minorHAnsi" w:hAnsiTheme="minorHAnsi" w:cstheme="minorHAnsi"/>
          <w:sz w:val="22"/>
          <w:szCs w:val="22"/>
        </w:rPr>
        <w:t xml:space="preserve">, </w:t>
      </w:r>
      <w:r w:rsidRPr="003646E3">
        <w:rPr>
          <w:rFonts w:asciiTheme="minorHAnsi" w:hAnsiTheme="minorHAnsi" w:cstheme="minorHAnsi"/>
          <w:sz w:val="22"/>
          <w:szCs w:val="22"/>
        </w:rPr>
        <w:t>MŠ Profesora Sáru 3</w:t>
      </w:r>
      <w:r>
        <w:rPr>
          <w:rFonts w:asciiTheme="minorHAnsi" w:hAnsiTheme="minorHAnsi" w:cstheme="minorHAnsi"/>
          <w:sz w:val="22"/>
          <w:szCs w:val="22"/>
        </w:rPr>
        <w:t xml:space="preserve">, </w:t>
      </w:r>
      <w:r w:rsidR="009543B4" w:rsidRPr="003646E3">
        <w:rPr>
          <w:rFonts w:asciiTheme="minorHAnsi" w:hAnsiTheme="minorHAnsi" w:cstheme="minorHAnsi"/>
          <w:sz w:val="22"/>
          <w:szCs w:val="22"/>
        </w:rPr>
        <w:t>MŠ Sásovská cesta 21</w:t>
      </w:r>
      <w:r w:rsidR="009543B4">
        <w:rPr>
          <w:rFonts w:asciiTheme="minorHAnsi" w:hAnsiTheme="minorHAnsi" w:cstheme="minorHAnsi"/>
          <w:sz w:val="22"/>
          <w:szCs w:val="22"/>
        </w:rPr>
        <w:t>,</w:t>
      </w:r>
      <w:r w:rsidR="009543B4" w:rsidRPr="0073757B">
        <w:rPr>
          <w:rFonts w:asciiTheme="minorHAnsi" w:hAnsiTheme="minorHAnsi" w:cstheme="minorHAnsi"/>
          <w:sz w:val="22"/>
          <w:szCs w:val="22"/>
        </w:rPr>
        <w:t xml:space="preserve"> </w:t>
      </w:r>
      <w:r w:rsidRPr="003646E3">
        <w:rPr>
          <w:rFonts w:asciiTheme="minorHAnsi" w:hAnsiTheme="minorHAnsi" w:cstheme="minorHAnsi"/>
          <w:sz w:val="22"/>
          <w:szCs w:val="22"/>
        </w:rPr>
        <w:t>MŠ Senická cesta 82</w:t>
      </w:r>
      <w:r>
        <w:rPr>
          <w:rFonts w:asciiTheme="minorHAnsi" w:hAnsiTheme="minorHAnsi" w:cstheme="minorHAnsi"/>
          <w:sz w:val="22"/>
          <w:szCs w:val="22"/>
        </w:rPr>
        <w:t xml:space="preserve">, </w:t>
      </w:r>
      <w:r w:rsidRPr="0073757B">
        <w:rPr>
          <w:rFonts w:asciiTheme="minorHAnsi" w:hAnsiTheme="minorHAnsi" w:cstheme="minorHAnsi"/>
          <w:sz w:val="22"/>
          <w:szCs w:val="22"/>
        </w:rPr>
        <w:t xml:space="preserve"> </w:t>
      </w:r>
      <w:r w:rsidRPr="003646E3">
        <w:rPr>
          <w:rFonts w:asciiTheme="minorHAnsi" w:hAnsiTheme="minorHAnsi" w:cstheme="minorHAnsi"/>
          <w:sz w:val="22"/>
          <w:szCs w:val="22"/>
        </w:rPr>
        <w:t>MŠ Strážovská 3</w:t>
      </w:r>
      <w:r>
        <w:rPr>
          <w:rFonts w:asciiTheme="minorHAnsi" w:hAnsiTheme="minorHAnsi" w:cstheme="minorHAnsi"/>
          <w:sz w:val="22"/>
          <w:szCs w:val="22"/>
        </w:rPr>
        <w:t xml:space="preserve">, </w:t>
      </w:r>
      <w:r w:rsidRPr="003646E3">
        <w:rPr>
          <w:rFonts w:asciiTheme="minorHAnsi" w:hAnsiTheme="minorHAnsi" w:cstheme="minorHAnsi"/>
          <w:sz w:val="22"/>
          <w:szCs w:val="22"/>
        </w:rPr>
        <w:t>MŠ Tatranská 63</w:t>
      </w:r>
      <w:r>
        <w:rPr>
          <w:rFonts w:asciiTheme="minorHAnsi" w:hAnsiTheme="minorHAnsi" w:cstheme="minorHAnsi"/>
          <w:sz w:val="22"/>
          <w:szCs w:val="22"/>
        </w:rPr>
        <w:t xml:space="preserve">, </w:t>
      </w:r>
      <w:r w:rsidRPr="003646E3">
        <w:rPr>
          <w:rFonts w:asciiTheme="minorHAnsi" w:hAnsiTheme="minorHAnsi" w:cstheme="minorHAnsi"/>
          <w:sz w:val="22"/>
          <w:szCs w:val="22"/>
        </w:rPr>
        <w:t>MŠ Trieda SNP 77</w:t>
      </w:r>
    </w:p>
    <w:p w14:paraId="5C4ACB3B" w14:textId="77777777" w:rsidR="004B0743" w:rsidRPr="003646E3" w:rsidRDefault="004B0743" w:rsidP="004B0743">
      <w:pPr>
        <w:ind w:left="1560" w:hanging="1560"/>
        <w:jc w:val="both"/>
        <w:rPr>
          <w:rFonts w:asciiTheme="minorHAnsi" w:hAnsiTheme="minorHAnsi" w:cstheme="minorHAnsi"/>
          <w:b/>
          <w:sz w:val="22"/>
          <w:szCs w:val="22"/>
        </w:rPr>
      </w:pPr>
    </w:p>
    <w:p w14:paraId="2FCFE1CA" w14:textId="589753A3" w:rsidR="004B0743" w:rsidRPr="0073757B" w:rsidRDefault="009271FA" w:rsidP="00112267">
      <w:pPr>
        <w:jc w:val="both"/>
        <w:rPr>
          <w:rFonts w:asciiTheme="minorHAnsi" w:hAnsiTheme="minorHAnsi" w:cstheme="minorHAnsi"/>
          <w:b/>
          <w:sz w:val="22"/>
          <w:szCs w:val="22"/>
          <w:u w:val="single"/>
        </w:rPr>
      </w:pPr>
      <w:r w:rsidRPr="0073757B">
        <w:rPr>
          <w:rFonts w:asciiTheme="minorHAnsi" w:hAnsiTheme="minorHAnsi" w:cstheme="minorHAnsi"/>
          <w:b/>
          <w:sz w:val="22"/>
          <w:szCs w:val="22"/>
          <w:u w:val="single"/>
        </w:rPr>
        <w:t>25</w:t>
      </w:r>
      <w:r w:rsidR="00112267" w:rsidRPr="0073757B">
        <w:rPr>
          <w:rFonts w:asciiTheme="minorHAnsi" w:hAnsiTheme="minorHAnsi" w:cstheme="minorHAnsi"/>
          <w:b/>
          <w:sz w:val="22"/>
          <w:szCs w:val="22"/>
          <w:u w:val="single"/>
        </w:rPr>
        <w:t xml:space="preserve">. </w:t>
      </w:r>
      <w:r w:rsidRPr="0073757B">
        <w:rPr>
          <w:rFonts w:asciiTheme="minorHAnsi" w:hAnsiTheme="minorHAnsi" w:cstheme="minorHAnsi"/>
          <w:b/>
          <w:sz w:val="22"/>
          <w:szCs w:val="22"/>
          <w:u w:val="single"/>
        </w:rPr>
        <w:t>0</w:t>
      </w:r>
      <w:r w:rsidR="00112267" w:rsidRPr="0073757B">
        <w:rPr>
          <w:rFonts w:asciiTheme="minorHAnsi" w:hAnsiTheme="minorHAnsi" w:cstheme="minorHAnsi"/>
          <w:b/>
          <w:sz w:val="22"/>
          <w:szCs w:val="22"/>
          <w:u w:val="single"/>
        </w:rPr>
        <w:t>5. 202</w:t>
      </w:r>
      <w:r w:rsidRPr="0073757B">
        <w:rPr>
          <w:rFonts w:asciiTheme="minorHAnsi" w:hAnsiTheme="minorHAnsi" w:cstheme="minorHAnsi"/>
          <w:b/>
          <w:sz w:val="22"/>
          <w:szCs w:val="22"/>
          <w:u w:val="single"/>
        </w:rPr>
        <w:t>6</w:t>
      </w:r>
      <w:r w:rsidR="00112267" w:rsidRPr="0073757B">
        <w:rPr>
          <w:rFonts w:asciiTheme="minorHAnsi" w:hAnsiTheme="minorHAnsi" w:cstheme="minorHAnsi"/>
          <w:b/>
          <w:sz w:val="22"/>
          <w:szCs w:val="22"/>
          <w:u w:val="single"/>
        </w:rPr>
        <w:t xml:space="preserve">:  </w:t>
      </w:r>
    </w:p>
    <w:p w14:paraId="6CB43B3C" w14:textId="7F58A712" w:rsidR="009271FA" w:rsidRDefault="009271FA" w:rsidP="00112267">
      <w:pPr>
        <w:jc w:val="both"/>
        <w:rPr>
          <w:rFonts w:asciiTheme="minorHAnsi" w:hAnsiTheme="minorHAnsi" w:cstheme="minorHAnsi"/>
          <w:b/>
          <w:sz w:val="22"/>
          <w:szCs w:val="22"/>
        </w:rPr>
      </w:pPr>
      <w:r w:rsidRPr="003646E3">
        <w:rPr>
          <w:rFonts w:asciiTheme="minorHAnsi" w:hAnsiTheme="minorHAnsi" w:cstheme="minorHAnsi"/>
          <w:sz w:val="22"/>
          <w:szCs w:val="22"/>
        </w:rPr>
        <w:t>MŠ Jakubská cesta 77</w:t>
      </w:r>
      <w:r>
        <w:rPr>
          <w:rFonts w:asciiTheme="minorHAnsi" w:hAnsiTheme="minorHAnsi" w:cstheme="minorHAnsi"/>
          <w:sz w:val="22"/>
          <w:szCs w:val="22"/>
        </w:rPr>
        <w:t xml:space="preserve">, </w:t>
      </w:r>
      <w:r w:rsidRPr="003646E3">
        <w:rPr>
          <w:rFonts w:asciiTheme="minorHAnsi" w:hAnsiTheme="minorHAnsi" w:cstheme="minorHAnsi"/>
          <w:sz w:val="22"/>
          <w:szCs w:val="22"/>
        </w:rPr>
        <w:t>MŠ Jilemnického 8</w:t>
      </w:r>
      <w:r>
        <w:rPr>
          <w:rFonts w:asciiTheme="minorHAnsi" w:hAnsiTheme="minorHAnsi" w:cstheme="minorHAnsi"/>
          <w:sz w:val="22"/>
          <w:szCs w:val="22"/>
        </w:rPr>
        <w:t xml:space="preserve">, </w:t>
      </w:r>
      <w:r w:rsidRPr="003646E3">
        <w:rPr>
          <w:rFonts w:asciiTheme="minorHAnsi" w:hAnsiTheme="minorHAnsi" w:cstheme="minorHAnsi"/>
          <w:sz w:val="22"/>
          <w:szCs w:val="22"/>
        </w:rPr>
        <w:t>MŠ Lazovná 32</w:t>
      </w:r>
      <w:r>
        <w:rPr>
          <w:rFonts w:asciiTheme="minorHAnsi" w:hAnsiTheme="minorHAnsi" w:cstheme="minorHAnsi"/>
          <w:sz w:val="22"/>
          <w:szCs w:val="22"/>
        </w:rPr>
        <w:t xml:space="preserve">, </w:t>
      </w:r>
      <w:r w:rsidRPr="003646E3">
        <w:rPr>
          <w:rFonts w:asciiTheme="minorHAnsi" w:hAnsiTheme="minorHAnsi" w:cstheme="minorHAnsi"/>
          <w:sz w:val="22"/>
          <w:szCs w:val="22"/>
        </w:rPr>
        <w:t>, MŠ Radvanská 28</w:t>
      </w:r>
      <w:r>
        <w:rPr>
          <w:rFonts w:asciiTheme="minorHAnsi" w:hAnsiTheme="minorHAnsi" w:cstheme="minorHAnsi"/>
          <w:sz w:val="22"/>
          <w:szCs w:val="22"/>
        </w:rPr>
        <w:t xml:space="preserve">, </w:t>
      </w:r>
    </w:p>
    <w:p w14:paraId="234570F5" w14:textId="7D6A8479" w:rsidR="009271FA" w:rsidRPr="003646E3" w:rsidRDefault="000A56B6" w:rsidP="00112267">
      <w:pPr>
        <w:jc w:val="both"/>
        <w:rPr>
          <w:rFonts w:asciiTheme="minorHAnsi" w:hAnsiTheme="minorHAnsi" w:cstheme="minorHAnsi"/>
          <w:sz w:val="22"/>
          <w:szCs w:val="22"/>
        </w:rPr>
      </w:pPr>
      <w:r w:rsidRPr="00C34AE3">
        <w:rPr>
          <w:rFonts w:asciiTheme="minorHAnsi" w:hAnsiTheme="minorHAnsi" w:cstheme="minorHAnsi"/>
          <w:b/>
          <w:bCs/>
          <w:color w:val="EE0000"/>
          <w:sz w:val="22"/>
          <w:szCs w:val="22"/>
        </w:rPr>
        <w:t>Dôležité upozornenie</w:t>
      </w:r>
      <w:r w:rsidR="00C34AE3">
        <w:rPr>
          <w:rFonts w:asciiTheme="minorHAnsi" w:hAnsiTheme="minorHAnsi" w:cstheme="minorHAnsi"/>
          <w:b/>
          <w:bCs/>
          <w:color w:val="EE0000"/>
          <w:sz w:val="22"/>
          <w:szCs w:val="22"/>
        </w:rPr>
        <w:t>!</w:t>
      </w:r>
      <w:r w:rsidR="00C34AE3">
        <w:rPr>
          <w:rFonts w:asciiTheme="minorHAnsi" w:hAnsiTheme="minorHAnsi" w:cstheme="minorHAnsi"/>
          <w:sz w:val="22"/>
          <w:szCs w:val="22"/>
        </w:rPr>
        <w:t xml:space="preserve"> Slávnostný z</w:t>
      </w:r>
      <w:r>
        <w:rPr>
          <w:rFonts w:asciiTheme="minorHAnsi" w:hAnsiTheme="minorHAnsi" w:cstheme="minorHAnsi"/>
          <w:sz w:val="22"/>
          <w:szCs w:val="22"/>
        </w:rPr>
        <w:t xml:space="preserve">ápis do </w:t>
      </w:r>
      <w:r w:rsidRPr="00C34AE3">
        <w:rPr>
          <w:rFonts w:asciiTheme="minorHAnsi" w:hAnsiTheme="minorHAnsi" w:cstheme="minorHAnsi"/>
          <w:b/>
          <w:bCs/>
          <w:color w:val="EE0000"/>
          <w:sz w:val="22"/>
          <w:szCs w:val="22"/>
        </w:rPr>
        <w:t>MŠ Cesta k nemocnici 37</w:t>
      </w:r>
      <w:r>
        <w:rPr>
          <w:rFonts w:asciiTheme="minorHAnsi" w:hAnsiTheme="minorHAnsi" w:cstheme="minorHAnsi"/>
          <w:sz w:val="22"/>
          <w:szCs w:val="22"/>
        </w:rPr>
        <w:t>, sa z dôvodu rekonštrukcie budovy uskutoční</w:t>
      </w:r>
      <w:r w:rsidR="00C34AE3">
        <w:rPr>
          <w:rFonts w:asciiTheme="minorHAnsi" w:hAnsiTheme="minorHAnsi" w:cstheme="minorHAnsi"/>
          <w:sz w:val="22"/>
          <w:szCs w:val="22"/>
        </w:rPr>
        <w:t xml:space="preserve"> dňa </w:t>
      </w:r>
      <w:r w:rsidR="00C34AE3" w:rsidRPr="00C34AE3">
        <w:rPr>
          <w:rFonts w:asciiTheme="minorHAnsi" w:hAnsiTheme="minorHAnsi" w:cstheme="minorHAnsi"/>
          <w:b/>
          <w:bCs/>
          <w:color w:val="EE0000"/>
          <w:sz w:val="22"/>
          <w:szCs w:val="22"/>
        </w:rPr>
        <w:t>25. 05. 2026</w:t>
      </w:r>
      <w:r w:rsidRPr="00C34AE3">
        <w:rPr>
          <w:rFonts w:asciiTheme="minorHAnsi" w:hAnsiTheme="minorHAnsi" w:cstheme="minorHAnsi"/>
          <w:color w:val="EE0000"/>
          <w:sz w:val="22"/>
          <w:szCs w:val="22"/>
        </w:rPr>
        <w:t xml:space="preserve"> </w:t>
      </w:r>
      <w:r w:rsidR="00C34AE3">
        <w:rPr>
          <w:rFonts w:asciiTheme="minorHAnsi" w:hAnsiTheme="minorHAnsi" w:cstheme="minorHAnsi"/>
          <w:sz w:val="22"/>
          <w:szCs w:val="22"/>
        </w:rPr>
        <w:t>na Mestskom úrade, Československej armády 26, 2. poschodie, zasadačka č. 250</w:t>
      </w:r>
      <w:r w:rsidR="007F7EF3">
        <w:rPr>
          <w:rFonts w:asciiTheme="minorHAnsi" w:hAnsiTheme="minorHAnsi" w:cstheme="minorHAnsi"/>
          <w:sz w:val="22"/>
          <w:szCs w:val="22"/>
        </w:rPr>
        <w:t>.</w:t>
      </w:r>
    </w:p>
    <w:p w14:paraId="48D13539" w14:textId="77777777" w:rsidR="004B0743" w:rsidRPr="003646E3" w:rsidRDefault="004B0743" w:rsidP="004B0743">
      <w:pPr>
        <w:jc w:val="both"/>
        <w:rPr>
          <w:rFonts w:asciiTheme="minorHAnsi" w:hAnsiTheme="minorHAnsi" w:cstheme="minorHAnsi"/>
          <w:sz w:val="22"/>
          <w:szCs w:val="22"/>
        </w:rPr>
      </w:pPr>
    </w:p>
    <w:p w14:paraId="26A1DCF6" w14:textId="52BB3049" w:rsidR="00C933B1" w:rsidRPr="003646E3" w:rsidRDefault="00C65B95">
      <w:pPr>
        <w:jc w:val="both"/>
        <w:rPr>
          <w:rFonts w:asciiTheme="minorHAnsi" w:hAnsiTheme="minorHAnsi" w:cstheme="minorHAnsi"/>
          <w:sz w:val="22"/>
          <w:szCs w:val="22"/>
        </w:rPr>
      </w:pPr>
      <w:r w:rsidRPr="003646E3">
        <w:rPr>
          <w:rFonts w:asciiTheme="minorHAnsi" w:hAnsiTheme="minorHAnsi" w:cstheme="minorHAnsi"/>
          <w:sz w:val="22"/>
          <w:szCs w:val="22"/>
        </w:rPr>
        <w:t>Termín z</w:t>
      </w:r>
      <w:r w:rsidR="004B0743" w:rsidRPr="003646E3">
        <w:rPr>
          <w:rFonts w:asciiTheme="minorHAnsi" w:hAnsiTheme="minorHAnsi" w:cstheme="minorHAnsi"/>
          <w:sz w:val="22"/>
          <w:szCs w:val="22"/>
        </w:rPr>
        <w:t>ápis</w:t>
      </w:r>
      <w:r w:rsidRPr="003646E3">
        <w:rPr>
          <w:rFonts w:asciiTheme="minorHAnsi" w:hAnsiTheme="minorHAnsi" w:cstheme="minorHAnsi"/>
          <w:sz w:val="22"/>
          <w:szCs w:val="22"/>
        </w:rPr>
        <w:t>u</w:t>
      </w:r>
      <w:r w:rsidR="004B0743" w:rsidRPr="003646E3">
        <w:rPr>
          <w:rFonts w:asciiTheme="minorHAnsi" w:hAnsiTheme="minorHAnsi" w:cstheme="minorHAnsi"/>
          <w:sz w:val="22"/>
          <w:szCs w:val="22"/>
        </w:rPr>
        <w:t xml:space="preserve"> do materskej školy, ktorá je súčasťou Základnej školy Jána Bakossa, Bakossova 5, Banská Bystrica a materskej školy</w:t>
      </w:r>
      <w:r w:rsidRPr="003646E3">
        <w:rPr>
          <w:rFonts w:asciiTheme="minorHAnsi" w:hAnsiTheme="minorHAnsi" w:cstheme="minorHAnsi"/>
          <w:sz w:val="22"/>
          <w:szCs w:val="22"/>
        </w:rPr>
        <w:t>, ktorá je súčasťou Základnej školy, Radvanská 1, Banská Bystrica</w:t>
      </w:r>
      <w:r w:rsidR="004B0743" w:rsidRPr="003646E3">
        <w:rPr>
          <w:rFonts w:asciiTheme="minorHAnsi" w:hAnsiTheme="minorHAnsi" w:cstheme="minorHAnsi"/>
          <w:sz w:val="22"/>
          <w:szCs w:val="22"/>
        </w:rPr>
        <w:t xml:space="preserve"> </w:t>
      </w:r>
      <w:r w:rsidRPr="003646E3">
        <w:rPr>
          <w:rFonts w:asciiTheme="minorHAnsi" w:hAnsiTheme="minorHAnsi" w:cstheme="minorHAnsi"/>
          <w:sz w:val="22"/>
          <w:szCs w:val="22"/>
        </w:rPr>
        <w:t xml:space="preserve">je </w:t>
      </w:r>
      <w:r w:rsidR="004B0743" w:rsidRPr="003646E3">
        <w:rPr>
          <w:rFonts w:asciiTheme="minorHAnsi" w:hAnsiTheme="minorHAnsi" w:cstheme="minorHAnsi"/>
          <w:sz w:val="22"/>
          <w:szCs w:val="22"/>
        </w:rPr>
        <w:t>zverejnen</w:t>
      </w:r>
      <w:r w:rsidRPr="003646E3">
        <w:rPr>
          <w:rFonts w:asciiTheme="minorHAnsi" w:hAnsiTheme="minorHAnsi" w:cstheme="minorHAnsi"/>
          <w:sz w:val="22"/>
          <w:szCs w:val="22"/>
        </w:rPr>
        <w:t>ý</w:t>
      </w:r>
      <w:r w:rsidR="004B0743" w:rsidRPr="003646E3">
        <w:rPr>
          <w:rFonts w:asciiTheme="minorHAnsi" w:hAnsiTheme="minorHAnsi" w:cstheme="minorHAnsi"/>
          <w:sz w:val="22"/>
          <w:szCs w:val="22"/>
        </w:rPr>
        <w:t xml:space="preserve"> na webovom sídle </w:t>
      </w:r>
      <w:r w:rsidRPr="003646E3">
        <w:rPr>
          <w:rFonts w:asciiTheme="minorHAnsi" w:hAnsiTheme="minorHAnsi" w:cstheme="minorHAnsi"/>
          <w:sz w:val="22"/>
          <w:szCs w:val="22"/>
        </w:rPr>
        <w:t>škôl</w:t>
      </w:r>
      <w:r w:rsidR="004B0743" w:rsidRPr="003646E3">
        <w:rPr>
          <w:rFonts w:asciiTheme="minorHAnsi" w:hAnsiTheme="minorHAnsi" w:cstheme="minorHAnsi"/>
          <w:sz w:val="22"/>
          <w:szCs w:val="22"/>
        </w:rPr>
        <w:t xml:space="preserve">. </w:t>
      </w:r>
    </w:p>
    <w:p w14:paraId="50EAB250" w14:textId="77777777" w:rsidR="00C933B1" w:rsidRPr="003646E3" w:rsidRDefault="00C933B1">
      <w:pPr>
        <w:jc w:val="both"/>
        <w:rPr>
          <w:rFonts w:asciiTheme="minorHAnsi" w:hAnsiTheme="minorHAnsi" w:cstheme="minorHAnsi"/>
          <w:sz w:val="22"/>
          <w:szCs w:val="22"/>
        </w:rPr>
      </w:pPr>
    </w:p>
    <w:p w14:paraId="39F153DF" w14:textId="77777777" w:rsidR="00AC39E4" w:rsidRDefault="00AC39E4" w:rsidP="00F27002">
      <w:pPr>
        <w:shd w:val="clear" w:color="auto" w:fill="FFFFFF"/>
        <w:jc w:val="both"/>
        <w:rPr>
          <w:rFonts w:asciiTheme="minorHAnsi" w:hAnsiTheme="minorHAnsi" w:cstheme="minorHAnsi"/>
          <w:b/>
          <w:bCs/>
          <w:sz w:val="22"/>
          <w:szCs w:val="22"/>
        </w:rPr>
      </w:pPr>
    </w:p>
    <w:p w14:paraId="6EAD1DAD" w14:textId="77777777" w:rsidR="00AC39E4" w:rsidRDefault="00AC39E4" w:rsidP="00F27002">
      <w:pPr>
        <w:shd w:val="clear" w:color="auto" w:fill="FFFFFF"/>
        <w:jc w:val="both"/>
        <w:rPr>
          <w:rFonts w:asciiTheme="minorHAnsi" w:hAnsiTheme="minorHAnsi" w:cstheme="minorHAnsi"/>
          <w:b/>
          <w:bCs/>
          <w:sz w:val="22"/>
          <w:szCs w:val="22"/>
        </w:rPr>
      </w:pPr>
    </w:p>
    <w:p w14:paraId="0E95DAA2" w14:textId="7A2B6ACC" w:rsidR="00333793" w:rsidRPr="003646E3" w:rsidRDefault="00333793" w:rsidP="00F27002">
      <w:pPr>
        <w:shd w:val="clear" w:color="auto" w:fill="FFFFFF"/>
        <w:jc w:val="both"/>
        <w:rPr>
          <w:rFonts w:asciiTheme="minorHAnsi" w:hAnsiTheme="minorHAnsi" w:cstheme="minorHAnsi"/>
          <w:b/>
          <w:bCs/>
          <w:sz w:val="22"/>
          <w:szCs w:val="22"/>
        </w:rPr>
      </w:pPr>
      <w:r w:rsidRPr="003646E3">
        <w:rPr>
          <w:rFonts w:asciiTheme="minorHAnsi" w:hAnsiTheme="minorHAnsi" w:cstheme="minorHAnsi"/>
          <w:b/>
          <w:bCs/>
          <w:sz w:val="22"/>
          <w:szCs w:val="22"/>
        </w:rPr>
        <w:lastRenderedPageBreak/>
        <w:t xml:space="preserve">Povinné predprimárne vzdelávanie </w:t>
      </w:r>
    </w:p>
    <w:p w14:paraId="4963ABEE" w14:textId="36854660" w:rsidR="008A1441" w:rsidRPr="003646E3" w:rsidRDefault="00333793" w:rsidP="00F27002">
      <w:pPr>
        <w:jc w:val="both"/>
        <w:rPr>
          <w:rFonts w:asciiTheme="minorHAnsi" w:hAnsiTheme="minorHAnsi" w:cstheme="minorHAnsi"/>
          <w:sz w:val="22"/>
          <w:szCs w:val="22"/>
        </w:rPr>
      </w:pPr>
      <w:r w:rsidRPr="003646E3">
        <w:rPr>
          <w:rFonts w:asciiTheme="minorHAnsi" w:hAnsiTheme="minorHAnsi" w:cstheme="minorHAnsi"/>
          <w:sz w:val="22"/>
          <w:szCs w:val="22"/>
        </w:rPr>
        <w:t>Pre dieťa, ktoré dosiahne päť rokov veku do 31. augusta 202</w:t>
      </w:r>
      <w:r w:rsidR="009271FA">
        <w:rPr>
          <w:rFonts w:asciiTheme="minorHAnsi" w:hAnsiTheme="minorHAnsi" w:cstheme="minorHAnsi"/>
          <w:sz w:val="22"/>
          <w:szCs w:val="22"/>
        </w:rPr>
        <w:t>6</w:t>
      </w:r>
      <w:r w:rsidRPr="003646E3">
        <w:rPr>
          <w:rFonts w:asciiTheme="minorHAnsi" w:hAnsiTheme="minorHAnsi" w:cstheme="minorHAnsi"/>
          <w:sz w:val="22"/>
          <w:szCs w:val="22"/>
        </w:rPr>
        <w:t xml:space="preserve"> je predprimárne vzdelávanie povinné.</w:t>
      </w:r>
    </w:p>
    <w:p w14:paraId="17B99750" w14:textId="3E9561A5" w:rsidR="008A1441" w:rsidRPr="003646E3" w:rsidRDefault="008A1441" w:rsidP="00877652">
      <w:pPr>
        <w:jc w:val="both"/>
        <w:rPr>
          <w:rFonts w:asciiTheme="minorHAnsi" w:hAnsiTheme="minorHAnsi" w:cstheme="minorHAnsi"/>
          <w:sz w:val="22"/>
          <w:szCs w:val="22"/>
        </w:rPr>
      </w:pPr>
      <w:r w:rsidRPr="003646E3">
        <w:rPr>
          <w:rFonts w:asciiTheme="minorHAnsi" w:hAnsiTheme="minorHAnsi" w:cstheme="minorHAnsi"/>
          <w:sz w:val="22"/>
          <w:szCs w:val="22"/>
        </w:rPr>
        <w:t>Povinné predprimárne vzdelávanie plní dieťa v materskej škole v obci, v ktorej má trvalý pobyt, teda</w:t>
      </w:r>
      <w:r w:rsidR="00B72BA7">
        <w:rPr>
          <w:rFonts w:asciiTheme="minorHAnsi" w:hAnsiTheme="minorHAnsi" w:cstheme="minorHAnsi"/>
          <w:sz w:val="22"/>
          <w:szCs w:val="22"/>
        </w:rPr>
        <w:t xml:space="preserve">                       </w:t>
      </w:r>
      <w:r w:rsidRPr="003646E3">
        <w:rPr>
          <w:rFonts w:asciiTheme="minorHAnsi" w:hAnsiTheme="minorHAnsi" w:cstheme="minorHAnsi"/>
          <w:sz w:val="22"/>
          <w:szCs w:val="22"/>
        </w:rPr>
        <w:t xml:space="preserve"> </w:t>
      </w:r>
      <w:r w:rsidR="00B72BA7">
        <w:rPr>
          <w:rFonts w:asciiTheme="minorHAnsi" w:hAnsiTheme="minorHAnsi" w:cstheme="minorHAnsi"/>
          <w:sz w:val="22"/>
          <w:szCs w:val="22"/>
        </w:rPr>
        <w:t xml:space="preserve">    </w:t>
      </w:r>
      <w:r w:rsidRPr="003646E3">
        <w:rPr>
          <w:rFonts w:asciiTheme="minorHAnsi" w:hAnsiTheme="minorHAnsi" w:cstheme="minorHAnsi"/>
          <w:sz w:val="22"/>
          <w:szCs w:val="22"/>
        </w:rPr>
        <w:t xml:space="preserve">v spádovej materskej škole, ak zákonný zástupca </w:t>
      </w:r>
      <w:r w:rsidR="00B72BA7">
        <w:rPr>
          <w:rFonts w:asciiTheme="minorHAnsi" w:hAnsiTheme="minorHAnsi" w:cstheme="minorHAnsi"/>
          <w:sz w:val="22"/>
          <w:szCs w:val="22"/>
        </w:rPr>
        <w:t xml:space="preserve">alebo zástupca zariadenia </w:t>
      </w:r>
      <w:r w:rsidRPr="003646E3">
        <w:rPr>
          <w:rFonts w:asciiTheme="minorHAnsi" w:hAnsiTheme="minorHAnsi" w:cstheme="minorHAnsi"/>
          <w:sz w:val="22"/>
          <w:szCs w:val="22"/>
        </w:rPr>
        <w:t xml:space="preserve">nevyberie inú materskú školu, </w:t>
      </w:r>
      <w:r w:rsidR="00B72BA7">
        <w:rPr>
          <w:rFonts w:asciiTheme="minorHAnsi" w:hAnsiTheme="minorHAnsi" w:cstheme="minorHAnsi"/>
          <w:sz w:val="22"/>
          <w:szCs w:val="22"/>
        </w:rPr>
        <w:t xml:space="preserve">          </w:t>
      </w:r>
      <w:r w:rsidRPr="003646E3">
        <w:rPr>
          <w:rFonts w:asciiTheme="minorHAnsi" w:hAnsiTheme="minorHAnsi" w:cstheme="minorHAnsi"/>
          <w:sz w:val="22"/>
          <w:szCs w:val="22"/>
        </w:rPr>
        <w:t>do ktorej ho riaditeľ tejto materskej školy prijme, ak je dostatok kapacít.</w:t>
      </w:r>
      <w:r w:rsidRPr="003646E3">
        <w:rPr>
          <w:rStyle w:val="markedcontent"/>
          <w:rFonts w:asciiTheme="minorHAnsi" w:hAnsiTheme="minorHAnsi" w:cstheme="minorHAnsi"/>
          <w:sz w:val="22"/>
          <w:szCs w:val="22"/>
        </w:rPr>
        <w:t xml:space="preserve"> </w:t>
      </w:r>
      <w:r w:rsidR="00EE6374" w:rsidRPr="003646E3">
        <w:rPr>
          <w:rFonts w:asciiTheme="minorHAnsi" w:hAnsiTheme="minorHAnsi" w:cstheme="minorHAnsi"/>
          <w:sz w:val="22"/>
          <w:szCs w:val="22"/>
        </w:rPr>
        <w:t xml:space="preserve">Spádová materská škola sa určuje </w:t>
      </w:r>
      <w:r w:rsidR="00B72BA7">
        <w:rPr>
          <w:rFonts w:asciiTheme="minorHAnsi" w:hAnsiTheme="minorHAnsi" w:cstheme="minorHAnsi"/>
          <w:sz w:val="22"/>
          <w:szCs w:val="22"/>
        </w:rPr>
        <w:t xml:space="preserve">     </w:t>
      </w:r>
      <w:r w:rsidR="00EE6374" w:rsidRPr="003646E3">
        <w:rPr>
          <w:rFonts w:asciiTheme="minorHAnsi" w:hAnsiTheme="minorHAnsi" w:cstheme="minorHAnsi"/>
          <w:sz w:val="22"/>
          <w:szCs w:val="22"/>
        </w:rPr>
        <w:t>pre deti, pre ktoré je predprimárne vzdelávanie</w:t>
      </w:r>
      <w:r w:rsidR="00F77F12" w:rsidRPr="003646E3">
        <w:rPr>
          <w:rFonts w:asciiTheme="minorHAnsi" w:hAnsiTheme="minorHAnsi" w:cstheme="minorHAnsi"/>
          <w:sz w:val="22"/>
          <w:szCs w:val="22"/>
        </w:rPr>
        <w:t xml:space="preserve"> </w:t>
      </w:r>
      <w:r w:rsidR="00EE6374" w:rsidRPr="003646E3">
        <w:rPr>
          <w:rFonts w:asciiTheme="minorHAnsi" w:hAnsiTheme="minorHAnsi" w:cstheme="minorHAnsi"/>
          <w:sz w:val="22"/>
          <w:szCs w:val="22"/>
        </w:rPr>
        <w:t>povinné</w:t>
      </w:r>
      <w:r w:rsidR="00AD43CB" w:rsidRPr="003646E3">
        <w:rPr>
          <w:rFonts w:asciiTheme="minorHAnsi" w:hAnsiTheme="minorHAnsi" w:cstheme="minorHAnsi"/>
          <w:sz w:val="22"/>
          <w:szCs w:val="22"/>
        </w:rPr>
        <w:t xml:space="preserve"> </w:t>
      </w:r>
      <w:r w:rsidR="00321135" w:rsidRPr="003646E3">
        <w:rPr>
          <w:rFonts w:asciiTheme="minorHAnsi" w:hAnsiTheme="minorHAnsi" w:cstheme="minorHAnsi"/>
          <w:sz w:val="22"/>
          <w:szCs w:val="22"/>
        </w:rPr>
        <w:t xml:space="preserve">a následne pre deti, ktoré majú právo na prijatie </w:t>
      </w:r>
      <w:r w:rsidR="00B72BA7">
        <w:rPr>
          <w:rFonts w:asciiTheme="minorHAnsi" w:hAnsiTheme="minorHAnsi" w:cstheme="minorHAnsi"/>
          <w:sz w:val="22"/>
          <w:szCs w:val="22"/>
        </w:rPr>
        <w:t xml:space="preserve">            </w:t>
      </w:r>
      <w:r w:rsidR="00321135" w:rsidRPr="003646E3">
        <w:rPr>
          <w:rFonts w:asciiTheme="minorHAnsi" w:hAnsiTheme="minorHAnsi" w:cstheme="minorHAnsi"/>
          <w:sz w:val="22"/>
          <w:szCs w:val="22"/>
        </w:rPr>
        <w:t>na predprimárne vzdelávanie.</w:t>
      </w:r>
      <w:r w:rsidR="00EE6374" w:rsidRPr="003646E3">
        <w:rPr>
          <w:rFonts w:asciiTheme="minorHAnsi" w:hAnsiTheme="minorHAnsi" w:cstheme="minorHAnsi"/>
          <w:sz w:val="22"/>
          <w:szCs w:val="22"/>
        </w:rPr>
        <w:t xml:space="preserve"> </w:t>
      </w:r>
      <w:r w:rsidR="00196B6F" w:rsidRPr="003646E3">
        <w:rPr>
          <w:rFonts w:asciiTheme="minorHAnsi" w:hAnsiTheme="minorHAnsi" w:cstheme="minorHAnsi"/>
          <w:sz w:val="22"/>
          <w:szCs w:val="22"/>
        </w:rPr>
        <w:t xml:space="preserve"> Spádové materské školy</w:t>
      </w:r>
      <w:r w:rsidR="00C070F2" w:rsidRPr="003646E3">
        <w:rPr>
          <w:rFonts w:asciiTheme="minorHAnsi" w:hAnsiTheme="minorHAnsi" w:cstheme="minorHAnsi"/>
          <w:sz w:val="22"/>
          <w:szCs w:val="22"/>
        </w:rPr>
        <w:t xml:space="preserve"> sú určené VZN mesta Banská Bystrica </w:t>
      </w:r>
      <w:r w:rsidR="00C76C3C" w:rsidRPr="003646E3">
        <w:rPr>
          <w:rFonts w:asciiTheme="minorHAnsi" w:hAnsiTheme="minorHAnsi" w:cstheme="minorHAnsi"/>
          <w:sz w:val="22"/>
          <w:szCs w:val="22"/>
        </w:rPr>
        <w:t xml:space="preserve">č. </w:t>
      </w:r>
      <w:r w:rsidR="0080354F" w:rsidRPr="003646E3">
        <w:rPr>
          <w:rFonts w:asciiTheme="minorHAnsi" w:hAnsiTheme="minorHAnsi" w:cstheme="minorHAnsi"/>
          <w:sz w:val="22"/>
          <w:szCs w:val="22"/>
        </w:rPr>
        <w:t xml:space="preserve">1/2024, ktorým sa mení a dopĺňa VZN </w:t>
      </w:r>
      <w:r w:rsidR="00877652" w:rsidRPr="003646E3">
        <w:rPr>
          <w:rFonts w:asciiTheme="minorHAnsi" w:hAnsiTheme="minorHAnsi" w:cstheme="minorHAnsi"/>
          <w:sz w:val="22"/>
          <w:szCs w:val="22"/>
        </w:rPr>
        <w:t>č. 9/2021 o určení spádových materských škôl v zriaďovateľskej pôsobnosti Mesta Banská Bystrica</w:t>
      </w:r>
      <w:r w:rsidR="00306A6A" w:rsidRPr="003646E3">
        <w:rPr>
          <w:rFonts w:asciiTheme="minorHAnsi" w:hAnsiTheme="minorHAnsi" w:cstheme="minorHAnsi"/>
          <w:sz w:val="22"/>
          <w:szCs w:val="22"/>
        </w:rPr>
        <w:t>.</w:t>
      </w:r>
    </w:p>
    <w:p w14:paraId="210A6892" w14:textId="275A625C" w:rsidR="00932AE6" w:rsidRPr="003646E3" w:rsidRDefault="00932AE6" w:rsidP="00877652">
      <w:pPr>
        <w:jc w:val="both"/>
        <w:rPr>
          <w:rFonts w:asciiTheme="minorHAnsi" w:hAnsiTheme="minorHAnsi" w:cstheme="minorHAnsi"/>
          <w:sz w:val="22"/>
          <w:szCs w:val="22"/>
        </w:rPr>
      </w:pPr>
    </w:p>
    <w:p w14:paraId="5CDD38D8" w14:textId="6F889AB6" w:rsidR="00A51C38" w:rsidRPr="003646E3" w:rsidRDefault="00C731C8" w:rsidP="00A51C38">
      <w:pPr>
        <w:jc w:val="both"/>
        <w:rPr>
          <w:rFonts w:asciiTheme="minorHAnsi" w:hAnsiTheme="minorHAnsi" w:cstheme="minorHAnsi"/>
          <w:sz w:val="22"/>
          <w:szCs w:val="22"/>
        </w:rPr>
      </w:pPr>
      <w:r w:rsidRPr="003646E3">
        <w:rPr>
          <w:rFonts w:asciiTheme="minorHAnsi" w:hAnsiTheme="minorHAnsi" w:cstheme="minorHAnsi"/>
          <w:sz w:val="22"/>
          <w:szCs w:val="22"/>
        </w:rPr>
        <w:t>O povolení osobitného spôsobu plnenia povinného predprimárneho vzdelávania</w:t>
      </w:r>
      <w:r w:rsidR="003578D0" w:rsidRPr="003646E3">
        <w:rPr>
          <w:rFonts w:asciiTheme="minorHAnsi" w:hAnsiTheme="minorHAnsi" w:cstheme="minorHAnsi"/>
          <w:sz w:val="22"/>
          <w:szCs w:val="22"/>
        </w:rPr>
        <w:t xml:space="preserve"> (najčastejšie </w:t>
      </w:r>
      <w:r w:rsidR="00F75065" w:rsidRPr="003646E3">
        <w:rPr>
          <w:rFonts w:asciiTheme="minorHAnsi" w:hAnsiTheme="minorHAnsi" w:cstheme="minorHAnsi"/>
          <w:sz w:val="22"/>
          <w:szCs w:val="22"/>
        </w:rPr>
        <w:t xml:space="preserve">ide o </w:t>
      </w:r>
      <w:r w:rsidR="003578D0" w:rsidRPr="003646E3">
        <w:rPr>
          <w:rFonts w:asciiTheme="minorHAnsi" w:hAnsiTheme="minorHAnsi" w:cstheme="minorHAnsi"/>
          <w:sz w:val="22"/>
          <w:szCs w:val="22"/>
        </w:rPr>
        <w:t>vzdelávanie v školách mimo územia Slovenskej republiky</w:t>
      </w:r>
      <w:r w:rsidR="001F0B2D" w:rsidRPr="003646E3">
        <w:rPr>
          <w:rFonts w:asciiTheme="minorHAnsi" w:hAnsiTheme="minorHAnsi" w:cstheme="minorHAnsi"/>
          <w:sz w:val="22"/>
          <w:szCs w:val="22"/>
        </w:rPr>
        <w:t xml:space="preserve"> alebo v škole zriadenej iným štátom na území SR</w:t>
      </w:r>
      <w:r w:rsidR="001B7A5C" w:rsidRPr="003646E3">
        <w:rPr>
          <w:rFonts w:asciiTheme="minorHAnsi" w:hAnsiTheme="minorHAnsi" w:cstheme="minorHAnsi"/>
          <w:sz w:val="22"/>
          <w:szCs w:val="22"/>
        </w:rPr>
        <w:t>)</w:t>
      </w:r>
      <w:r w:rsidR="00A51C38" w:rsidRPr="003646E3">
        <w:rPr>
          <w:rFonts w:asciiTheme="minorHAnsi" w:hAnsiTheme="minorHAnsi" w:cstheme="minorHAnsi"/>
          <w:sz w:val="22"/>
          <w:szCs w:val="22"/>
        </w:rPr>
        <w:t xml:space="preserve"> </w:t>
      </w:r>
      <w:r w:rsidRPr="003646E3">
        <w:rPr>
          <w:rFonts w:asciiTheme="minorHAnsi" w:hAnsiTheme="minorHAnsi" w:cstheme="minorHAnsi"/>
          <w:sz w:val="22"/>
          <w:szCs w:val="22"/>
        </w:rPr>
        <w:t>rozhoduje škol</w:t>
      </w:r>
      <w:r w:rsidR="002E47C8">
        <w:rPr>
          <w:rFonts w:asciiTheme="minorHAnsi" w:hAnsiTheme="minorHAnsi" w:cstheme="minorHAnsi"/>
          <w:sz w:val="22"/>
          <w:szCs w:val="22"/>
        </w:rPr>
        <w:t>a</w:t>
      </w:r>
      <w:r w:rsidRPr="003646E3">
        <w:rPr>
          <w:rFonts w:asciiTheme="minorHAnsi" w:hAnsiTheme="minorHAnsi" w:cstheme="minorHAnsi"/>
          <w:sz w:val="22"/>
          <w:szCs w:val="22"/>
        </w:rPr>
        <w:t xml:space="preserve"> na základe písomnej žiadosti zákonného zástupcu</w:t>
      </w:r>
      <w:r w:rsidR="001B7A5C" w:rsidRPr="003646E3">
        <w:rPr>
          <w:rFonts w:asciiTheme="minorHAnsi" w:hAnsiTheme="minorHAnsi" w:cstheme="minorHAnsi"/>
          <w:sz w:val="22"/>
          <w:szCs w:val="22"/>
        </w:rPr>
        <w:t xml:space="preserve"> </w:t>
      </w:r>
      <w:r w:rsidRPr="003646E3">
        <w:rPr>
          <w:rFonts w:asciiTheme="minorHAnsi" w:hAnsiTheme="minorHAnsi" w:cstheme="minorHAnsi"/>
          <w:sz w:val="22"/>
          <w:szCs w:val="22"/>
        </w:rPr>
        <w:t>dieťaťa po jeho riadnom prijatí na predprimárne vzdelávanie do spádovej materskej školy</w:t>
      </w:r>
      <w:r w:rsidR="001B7A5C" w:rsidRPr="003646E3">
        <w:rPr>
          <w:rFonts w:asciiTheme="minorHAnsi" w:hAnsiTheme="minorHAnsi" w:cstheme="minorHAnsi"/>
          <w:sz w:val="22"/>
          <w:szCs w:val="22"/>
        </w:rPr>
        <w:t xml:space="preserve"> </w:t>
      </w:r>
      <w:r w:rsidRPr="003646E3">
        <w:rPr>
          <w:rFonts w:asciiTheme="minorHAnsi" w:hAnsiTheme="minorHAnsi" w:cstheme="minorHAnsi"/>
          <w:sz w:val="22"/>
          <w:szCs w:val="22"/>
        </w:rPr>
        <w:t>alebo do inej materskej školy, ktorú pre svoje dieťa vybral zákonný zástupca</w:t>
      </w:r>
      <w:r w:rsidR="009C697C" w:rsidRPr="003646E3">
        <w:rPr>
          <w:rFonts w:asciiTheme="minorHAnsi" w:hAnsiTheme="minorHAnsi" w:cstheme="minorHAnsi"/>
          <w:sz w:val="22"/>
          <w:szCs w:val="22"/>
        </w:rPr>
        <w:t>.</w:t>
      </w:r>
      <w:r w:rsidRPr="003646E3">
        <w:rPr>
          <w:rFonts w:asciiTheme="minorHAnsi" w:hAnsiTheme="minorHAnsi" w:cstheme="minorHAnsi"/>
          <w:sz w:val="22"/>
          <w:szCs w:val="22"/>
        </w:rPr>
        <w:t xml:space="preserve"> </w:t>
      </w:r>
    </w:p>
    <w:p w14:paraId="58553F55" w14:textId="77777777" w:rsidR="001705D6" w:rsidRPr="003646E3" w:rsidRDefault="00932AE6" w:rsidP="00A51C38">
      <w:pPr>
        <w:jc w:val="both"/>
        <w:rPr>
          <w:rFonts w:asciiTheme="minorHAnsi" w:hAnsiTheme="minorHAnsi" w:cstheme="minorHAnsi"/>
          <w:sz w:val="22"/>
          <w:szCs w:val="22"/>
        </w:rPr>
      </w:pPr>
      <w:r w:rsidRPr="003646E3">
        <w:rPr>
          <w:rFonts w:asciiTheme="minorHAnsi" w:hAnsiTheme="minorHAnsi" w:cstheme="minorHAnsi"/>
          <w:sz w:val="22"/>
          <w:szCs w:val="22"/>
        </w:rPr>
        <w:t xml:space="preserve">Žiadosť musí obsahovať: meno, priezvisko a bydlisko dieťaťa, rodné číslo dieťaťa, adresu bydliska v zahraničí, názov a adresu školy, ktorú bude dieťa v zahraničí v rámci plnenia povinného predprimárneho vzdelávania navštevovať, ak je vopred známa, alebo názov a adresu školy zriadenej iným štátom na území Slovenskej republiky, ktorú bude dieťa navštevovať. </w:t>
      </w:r>
    </w:p>
    <w:p w14:paraId="7EE3172A" w14:textId="3B4F3F72" w:rsidR="00D378B3" w:rsidRPr="003646E3" w:rsidRDefault="00D378B3" w:rsidP="00D378B3">
      <w:pPr>
        <w:jc w:val="both"/>
        <w:rPr>
          <w:rFonts w:asciiTheme="minorHAnsi" w:hAnsiTheme="minorHAnsi" w:cstheme="minorHAnsi"/>
          <w:sz w:val="22"/>
          <w:szCs w:val="22"/>
        </w:rPr>
      </w:pPr>
      <w:r w:rsidRPr="003646E3">
        <w:rPr>
          <w:rFonts w:asciiTheme="minorHAnsi" w:hAnsiTheme="minorHAnsi" w:cstheme="minorHAnsi"/>
          <w:sz w:val="22"/>
          <w:szCs w:val="22"/>
        </w:rPr>
        <w:t>Ak pôjde o vzdelávanie v školách mimo územia Slovenskej republiky, zákonný zástupca dieťaťa do 30 dní             po príchode dieťaťa do krajiny pobytu predloží riaditeľovi spádovej materskej školy alebo do inej materskej školy, ktorú pre svoje dieťa vybral zákonný zástupca, doklad s uvedením názvu a adresy školy, ktorý potvrdzuje, že dieťa navštevuje príslušnú školu.</w:t>
      </w:r>
    </w:p>
    <w:p w14:paraId="5C8AA500" w14:textId="77777777" w:rsidR="000B0DCB" w:rsidRPr="003646E3" w:rsidRDefault="000B0DCB" w:rsidP="008A1441">
      <w:pPr>
        <w:jc w:val="both"/>
        <w:rPr>
          <w:rStyle w:val="markedcontent"/>
          <w:rFonts w:asciiTheme="minorHAnsi" w:hAnsiTheme="minorHAnsi" w:cstheme="minorHAnsi"/>
          <w:sz w:val="22"/>
          <w:szCs w:val="22"/>
        </w:rPr>
      </w:pPr>
    </w:p>
    <w:p w14:paraId="237173A6" w14:textId="3B8A0A1E" w:rsidR="005D44FA" w:rsidRPr="003646E3" w:rsidRDefault="00151F2E" w:rsidP="00151F2E">
      <w:pPr>
        <w:shd w:val="clear" w:color="auto" w:fill="FFFFFF"/>
        <w:spacing w:after="120"/>
        <w:jc w:val="both"/>
        <w:rPr>
          <w:rFonts w:asciiTheme="minorHAnsi" w:hAnsiTheme="minorHAnsi" w:cstheme="minorHAnsi"/>
          <w:sz w:val="22"/>
          <w:szCs w:val="22"/>
        </w:rPr>
      </w:pPr>
      <w:r w:rsidRPr="00151F2E">
        <w:rPr>
          <w:rFonts w:asciiTheme="minorHAnsi" w:hAnsiTheme="minorHAnsi" w:cstheme="minorHAnsi"/>
          <w:sz w:val="22"/>
          <w:szCs w:val="22"/>
        </w:rPr>
        <w:t xml:space="preserve">Právo na prijatie na predprimárne vzdelávanie </w:t>
      </w:r>
      <w:r w:rsidR="0032756D">
        <w:rPr>
          <w:rFonts w:asciiTheme="minorHAnsi" w:hAnsiTheme="minorHAnsi" w:cstheme="minorHAnsi"/>
          <w:sz w:val="22"/>
          <w:szCs w:val="22"/>
        </w:rPr>
        <w:t>v materskej škole</w:t>
      </w:r>
      <w:r w:rsidRPr="00151F2E">
        <w:rPr>
          <w:rFonts w:asciiTheme="minorHAnsi" w:hAnsiTheme="minorHAnsi" w:cstheme="minorHAnsi"/>
          <w:sz w:val="22"/>
          <w:szCs w:val="22"/>
        </w:rPr>
        <w:t xml:space="preserve"> majú všetky deti, ktoré dovŕšia tri roky veku do 31. augusta kalendárneho roka.</w:t>
      </w:r>
    </w:p>
    <w:p w14:paraId="480F511C" w14:textId="77777777" w:rsidR="00DD2FA0" w:rsidRPr="003646E3" w:rsidRDefault="00DD2FA0" w:rsidP="00333793">
      <w:pPr>
        <w:shd w:val="clear" w:color="auto" w:fill="FFFFFF"/>
        <w:spacing w:after="100" w:afterAutospacing="1"/>
        <w:jc w:val="both"/>
        <w:rPr>
          <w:rFonts w:asciiTheme="minorHAnsi" w:hAnsiTheme="minorHAnsi" w:cstheme="minorHAnsi"/>
          <w:sz w:val="22"/>
          <w:szCs w:val="22"/>
        </w:rPr>
      </w:pPr>
    </w:p>
    <w:p w14:paraId="43EB3291" w14:textId="77777777" w:rsidR="005421CC" w:rsidRPr="003646E3" w:rsidRDefault="005421CC" w:rsidP="008447EA">
      <w:pPr>
        <w:pStyle w:val="Normlnywebov"/>
        <w:spacing w:after="0"/>
        <w:jc w:val="both"/>
        <w:rPr>
          <w:rFonts w:asciiTheme="minorHAnsi" w:hAnsiTheme="minorHAnsi" w:cstheme="minorHAnsi"/>
          <w:b/>
          <w:color w:val="FF0000"/>
          <w:sz w:val="22"/>
          <w:szCs w:val="22"/>
        </w:rPr>
      </w:pPr>
    </w:p>
    <w:sectPr w:rsidR="005421CC" w:rsidRPr="003646E3" w:rsidSect="00F274C8">
      <w:pgSz w:w="11906" w:h="16838"/>
      <w:pgMar w:top="993" w:right="991" w:bottom="1134"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3E50"/>
    <w:multiLevelType w:val="hybridMultilevel"/>
    <w:tmpl w:val="9FAE4CD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825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FD"/>
    <w:rsid w:val="00002982"/>
    <w:rsid w:val="0001206A"/>
    <w:rsid w:val="000929E5"/>
    <w:rsid w:val="000A56B6"/>
    <w:rsid w:val="000B0DCB"/>
    <w:rsid w:val="000B2BF0"/>
    <w:rsid w:val="000F0DE4"/>
    <w:rsid w:val="000F46E0"/>
    <w:rsid w:val="00112267"/>
    <w:rsid w:val="001130D9"/>
    <w:rsid w:val="00121846"/>
    <w:rsid w:val="00151F2E"/>
    <w:rsid w:val="0016273B"/>
    <w:rsid w:val="00164246"/>
    <w:rsid w:val="001705D6"/>
    <w:rsid w:val="00190E96"/>
    <w:rsid w:val="00196B6F"/>
    <w:rsid w:val="001B7A5C"/>
    <w:rsid w:val="001C2623"/>
    <w:rsid w:val="001C4FDF"/>
    <w:rsid w:val="001D4CC3"/>
    <w:rsid w:val="001F0B2D"/>
    <w:rsid w:val="001F44F8"/>
    <w:rsid w:val="00203481"/>
    <w:rsid w:val="002378E1"/>
    <w:rsid w:val="00244716"/>
    <w:rsid w:val="002512D6"/>
    <w:rsid w:val="00263DC2"/>
    <w:rsid w:val="00275763"/>
    <w:rsid w:val="0028633C"/>
    <w:rsid w:val="00297817"/>
    <w:rsid w:val="002A32F2"/>
    <w:rsid w:val="002B184E"/>
    <w:rsid w:val="002E469B"/>
    <w:rsid w:val="002E47C8"/>
    <w:rsid w:val="002F7A97"/>
    <w:rsid w:val="00301EDB"/>
    <w:rsid w:val="00306A6A"/>
    <w:rsid w:val="00321135"/>
    <w:rsid w:val="00325074"/>
    <w:rsid w:val="0032756D"/>
    <w:rsid w:val="00333793"/>
    <w:rsid w:val="00334642"/>
    <w:rsid w:val="003578D0"/>
    <w:rsid w:val="003646E3"/>
    <w:rsid w:val="003806C2"/>
    <w:rsid w:val="003E0875"/>
    <w:rsid w:val="003E145A"/>
    <w:rsid w:val="004034DE"/>
    <w:rsid w:val="00410E2F"/>
    <w:rsid w:val="00441200"/>
    <w:rsid w:val="0049428B"/>
    <w:rsid w:val="00496BF4"/>
    <w:rsid w:val="004B0743"/>
    <w:rsid w:val="004F5AD9"/>
    <w:rsid w:val="005421CC"/>
    <w:rsid w:val="00592791"/>
    <w:rsid w:val="005A4547"/>
    <w:rsid w:val="005C4DC2"/>
    <w:rsid w:val="005D44FA"/>
    <w:rsid w:val="005F2A27"/>
    <w:rsid w:val="0061505A"/>
    <w:rsid w:val="006576B5"/>
    <w:rsid w:val="00662E04"/>
    <w:rsid w:val="00664C21"/>
    <w:rsid w:val="00675CB8"/>
    <w:rsid w:val="006769BB"/>
    <w:rsid w:val="006B4866"/>
    <w:rsid w:val="006C149E"/>
    <w:rsid w:val="006C7899"/>
    <w:rsid w:val="006E1BB0"/>
    <w:rsid w:val="00701DE0"/>
    <w:rsid w:val="0073757B"/>
    <w:rsid w:val="00740D34"/>
    <w:rsid w:val="007516E7"/>
    <w:rsid w:val="00767CC7"/>
    <w:rsid w:val="007E2C2E"/>
    <w:rsid w:val="007F7EF3"/>
    <w:rsid w:val="0080354F"/>
    <w:rsid w:val="008327ED"/>
    <w:rsid w:val="008447EA"/>
    <w:rsid w:val="00857748"/>
    <w:rsid w:val="0086633E"/>
    <w:rsid w:val="00877652"/>
    <w:rsid w:val="00887F8B"/>
    <w:rsid w:val="00893CFD"/>
    <w:rsid w:val="008A1441"/>
    <w:rsid w:val="008C375D"/>
    <w:rsid w:val="008C7D40"/>
    <w:rsid w:val="008E2AA2"/>
    <w:rsid w:val="009271FA"/>
    <w:rsid w:val="00932AE6"/>
    <w:rsid w:val="00941FC0"/>
    <w:rsid w:val="00942C0E"/>
    <w:rsid w:val="00952CDA"/>
    <w:rsid w:val="00952F21"/>
    <w:rsid w:val="009543B4"/>
    <w:rsid w:val="00971809"/>
    <w:rsid w:val="00985444"/>
    <w:rsid w:val="009A0A3A"/>
    <w:rsid w:val="009C697C"/>
    <w:rsid w:val="009D224B"/>
    <w:rsid w:val="009E3EDE"/>
    <w:rsid w:val="00A155F1"/>
    <w:rsid w:val="00A264EB"/>
    <w:rsid w:val="00A51C38"/>
    <w:rsid w:val="00A6361B"/>
    <w:rsid w:val="00A76D5F"/>
    <w:rsid w:val="00A9197C"/>
    <w:rsid w:val="00AC39E4"/>
    <w:rsid w:val="00AD43CB"/>
    <w:rsid w:val="00AE7D66"/>
    <w:rsid w:val="00B55500"/>
    <w:rsid w:val="00B72BA7"/>
    <w:rsid w:val="00B7334E"/>
    <w:rsid w:val="00B7372A"/>
    <w:rsid w:val="00B802FE"/>
    <w:rsid w:val="00BA53A2"/>
    <w:rsid w:val="00BA73ED"/>
    <w:rsid w:val="00BD2601"/>
    <w:rsid w:val="00BD36F0"/>
    <w:rsid w:val="00BE6ECC"/>
    <w:rsid w:val="00BF01EB"/>
    <w:rsid w:val="00C04B1E"/>
    <w:rsid w:val="00C070F2"/>
    <w:rsid w:val="00C175DE"/>
    <w:rsid w:val="00C2614E"/>
    <w:rsid w:val="00C34AE3"/>
    <w:rsid w:val="00C36B5F"/>
    <w:rsid w:val="00C45D04"/>
    <w:rsid w:val="00C65B95"/>
    <w:rsid w:val="00C731C8"/>
    <w:rsid w:val="00C76C3C"/>
    <w:rsid w:val="00C847C4"/>
    <w:rsid w:val="00C933B1"/>
    <w:rsid w:val="00CA2B6D"/>
    <w:rsid w:val="00CA457A"/>
    <w:rsid w:val="00CE4429"/>
    <w:rsid w:val="00CE509B"/>
    <w:rsid w:val="00CF710C"/>
    <w:rsid w:val="00D30F1B"/>
    <w:rsid w:val="00D36828"/>
    <w:rsid w:val="00D378B3"/>
    <w:rsid w:val="00D56F1F"/>
    <w:rsid w:val="00DA3699"/>
    <w:rsid w:val="00DD2FA0"/>
    <w:rsid w:val="00DF392B"/>
    <w:rsid w:val="00E536C5"/>
    <w:rsid w:val="00E92CD3"/>
    <w:rsid w:val="00ED3B2B"/>
    <w:rsid w:val="00EE5795"/>
    <w:rsid w:val="00EE6374"/>
    <w:rsid w:val="00EF7A07"/>
    <w:rsid w:val="00F264AA"/>
    <w:rsid w:val="00F27002"/>
    <w:rsid w:val="00F274C8"/>
    <w:rsid w:val="00F42910"/>
    <w:rsid w:val="00F44A46"/>
    <w:rsid w:val="00F75065"/>
    <w:rsid w:val="00F75AFA"/>
    <w:rsid w:val="00F77F12"/>
    <w:rsid w:val="00FF081A"/>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AA31BB"/>
  <w15:docId w15:val="{3C0FA180-64ED-4219-A098-8E10D1FD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F2A27"/>
    <w:pPr>
      <w:widowControl w:val="0"/>
      <w:suppressAutoHyphens/>
      <w:overflowPunct w:val="0"/>
      <w:autoSpaceDE w:val="0"/>
      <w:textAlignment w:val="baseline"/>
    </w:pPr>
    <w:rPr>
      <w:sz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redvolenpsmoodseku1">
    <w:name w:val="Predvolené písmo odseku1"/>
    <w:rsid w:val="005F2A27"/>
  </w:style>
  <w:style w:type="character" w:styleId="Hypertextovprepojenie">
    <w:name w:val="Hyperlink"/>
    <w:rsid w:val="005F2A27"/>
    <w:rPr>
      <w:color w:val="000080"/>
      <w:u w:val="single"/>
    </w:rPr>
  </w:style>
  <w:style w:type="character" w:styleId="PouitHypertextovPrepojenie">
    <w:name w:val="FollowedHyperlink"/>
    <w:rsid w:val="005F2A27"/>
    <w:rPr>
      <w:color w:val="800000"/>
      <w:u w:val="single"/>
    </w:rPr>
  </w:style>
  <w:style w:type="paragraph" w:customStyle="1" w:styleId="Nadpis">
    <w:name w:val="Nadpis"/>
    <w:basedOn w:val="Normlny"/>
    <w:next w:val="Zkladntext"/>
    <w:rsid w:val="005F2A27"/>
    <w:pPr>
      <w:keepNext/>
      <w:spacing w:before="240" w:after="120"/>
    </w:pPr>
    <w:rPr>
      <w:rFonts w:ascii="Arial" w:hAnsi="Arial" w:cs="Arial"/>
      <w:sz w:val="28"/>
    </w:rPr>
  </w:style>
  <w:style w:type="paragraph" w:styleId="Zkladntext">
    <w:name w:val="Body Text"/>
    <w:basedOn w:val="Normlny"/>
    <w:rsid w:val="005F2A27"/>
    <w:pPr>
      <w:spacing w:after="120"/>
    </w:pPr>
  </w:style>
  <w:style w:type="paragraph" w:styleId="Zoznam">
    <w:name w:val="List"/>
    <w:basedOn w:val="Zkladntext"/>
    <w:rsid w:val="005F2A27"/>
  </w:style>
  <w:style w:type="paragraph" w:customStyle="1" w:styleId="Popisok">
    <w:name w:val="Popisok"/>
    <w:basedOn w:val="Normlny"/>
    <w:rsid w:val="005F2A27"/>
    <w:pPr>
      <w:suppressLineNumbers/>
      <w:spacing w:before="120" w:after="120"/>
    </w:pPr>
    <w:rPr>
      <w:i/>
    </w:rPr>
  </w:style>
  <w:style w:type="paragraph" w:customStyle="1" w:styleId="Index">
    <w:name w:val="Index"/>
    <w:basedOn w:val="Normlny"/>
    <w:rsid w:val="005F2A27"/>
    <w:pPr>
      <w:suppressLineNumbers/>
    </w:pPr>
  </w:style>
  <w:style w:type="paragraph" w:customStyle="1" w:styleId="Predformtovantext">
    <w:name w:val="Predformátovaný text"/>
    <w:basedOn w:val="Normlny"/>
    <w:rsid w:val="005F2A27"/>
    <w:rPr>
      <w:rFonts w:ascii="Courier New" w:hAnsi="Courier New" w:cs="Courier New"/>
      <w:sz w:val="20"/>
    </w:rPr>
  </w:style>
  <w:style w:type="paragraph" w:styleId="Normlnywebov">
    <w:name w:val="Normal (Web)"/>
    <w:basedOn w:val="Normlny"/>
    <w:uiPriority w:val="99"/>
    <w:semiHidden/>
    <w:unhideWhenUsed/>
    <w:rsid w:val="00CE509B"/>
    <w:pPr>
      <w:widowControl/>
      <w:suppressAutoHyphens w:val="0"/>
      <w:overflowPunct/>
      <w:autoSpaceDE/>
      <w:spacing w:before="100" w:beforeAutospacing="1" w:after="119"/>
      <w:textAlignment w:val="auto"/>
    </w:pPr>
    <w:rPr>
      <w:szCs w:val="24"/>
      <w:lang w:eastAsia="sk-SK"/>
    </w:rPr>
  </w:style>
  <w:style w:type="paragraph" w:styleId="Textbubliny">
    <w:name w:val="Balloon Text"/>
    <w:basedOn w:val="Normlny"/>
    <w:link w:val="TextbublinyChar"/>
    <w:uiPriority w:val="99"/>
    <w:semiHidden/>
    <w:unhideWhenUsed/>
    <w:rsid w:val="00301EDB"/>
    <w:rPr>
      <w:rFonts w:ascii="Segoe UI" w:hAnsi="Segoe UI" w:cs="Segoe UI"/>
      <w:sz w:val="18"/>
      <w:szCs w:val="18"/>
    </w:rPr>
  </w:style>
  <w:style w:type="character" w:customStyle="1" w:styleId="TextbublinyChar">
    <w:name w:val="Text bubliny Char"/>
    <w:basedOn w:val="Predvolenpsmoodseku"/>
    <w:link w:val="Textbubliny"/>
    <w:uiPriority w:val="99"/>
    <w:semiHidden/>
    <w:rsid w:val="00301EDB"/>
    <w:rPr>
      <w:rFonts w:ascii="Segoe UI" w:hAnsi="Segoe UI" w:cs="Segoe UI"/>
      <w:sz w:val="18"/>
      <w:szCs w:val="18"/>
      <w:lang w:eastAsia="ar-SA"/>
    </w:rPr>
  </w:style>
  <w:style w:type="paragraph" w:styleId="Odsekzoznamu">
    <w:name w:val="List Paragraph"/>
    <w:basedOn w:val="Normlny"/>
    <w:uiPriority w:val="34"/>
    <w:qFormat/>
    <w:rsid w:val="00244716"/>
    <w:pPr>
      <w:widowControl/>
      <w:suppressAutoHyphens w:val="0"/>
      <w:overflowPunct/>
      <w:autoSpaceDE/>
      <w:spacing w:after="160" w:line="259" w:lineRule="auto"/>
      <w:ind w:left="720"/>
      <w:contextualSpacing/>
      <w:textAlignment w:val="auto"/>
    </w:pPr>
    <w:rPr>
      <w:rFonts w:asciiTheme="minorHAnsi" w:eastAsiaTheme="minorHAnsi" w:hAnsiTheme="minorHAnsi" w:cstheme="minorBidi"/>
      <w:sz w:val="22"/>
      <w:szCs w:val="22"/>
      <w:lang w:eastAsia="en-US"/>
    </w:rPr>
  </w:style>
  <w:style w:type="character" w:customStyle="1" w:styleId="markedcontent">
    <w:name w:val="markedcontent"/>
    <w:basedOn w:val="Predvolenpsmoodseku"/>
    <w:rsid w:val="00333793"/>
  </w:style>
  <w:style w:type="character" w:styleId="Nevyrieenzmienka">
    <w:name w:val="Unresolved Mention"/>
    <w:basedOn w:val="Predvolenpsmoodseku"/>
    <w:uiPriority w:val="99"/>
    <w:semiHidden/>
    <w:unhideWhenUsed/>
    <w:rsid w:val="00F75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92174">
      <w:bodyDiv w:val="1"/>
      <w:marLeft w:val="0"/>
      <w:marRight w:val="0"/>
      <w:marTop w:val="0"/>
      <w:marBottom w:val="0"/>
      <w:divBdr>
        <w:top w:val="none" w:sz="0" w:space="0" w:color="auto"/>
        <w:left w:val="none" w:sz="0" w:space="0" w:color="auto"/>
        <w:bottom w:val="none" w:sz="0" w:space="0" w:color="auto"/>
        <w:right w:val="none" w:sz="0" w:space="0" w:color="auto"/>
      </w:divBdr>
    </w:div>
    <w:div w:id="204278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rihlasky.iedu.sk" TargetMode="External"/><Relationship Id="rId5" Type="http://schemas.openxmlformats.org/officeDocument/2006/relationships/hyperlink" Target="https://eprihlasky.iedu.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2</Pages>
  <Words>842</Words>
  <Characters>4806</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Usmernenie k zápisu detí do materských škôl v zriaďovateľskej pôsobnosti Mesta Banská Bystrica na školský rok 2012/2013</vt:lpstr>
    </vt:vector>
  </TitlesOfParts>
  <Company>Mesto Banská Bystrica</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Usmernenie k zápisu detí do materských škôl v zriaďovateľskej pôsobnosti Mesta Banská Bystrica na školský rok 2012/2013</dc:title>
  <dc:subject/>
  <dc:creator>Mestský úrad</dc:creator>
  <cp:keywords/>
  <cp:lastModifiedBy>Benedeková Ivona Bc.</cp:lastModifiedBy>
  <cp:revision>10</cp:revision>
  <cp:lastPrinted>2022-03-23T08:47:00Z</cp:lastPrinted>
  <dcterms:created xsi:type="dcterms:W3CDTF">2026-03-31T13:42:00Z</dcterms:created>
  <dcterms:modified xsi:type="dcterms:W3CDTF">2026-04-22T06:18:00Z</dcterms:modified>
</cp:coreProperties>
</file>