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9AAD" w14:textId="77777777" w:rsidR="00363964" w:rsidRDefault="00363964" w:rsidP="003B7436">
      <w:pPr>
        <w:jc w:val="center"/>
        <w:rPr>
          <w:sz w:val="28"/>
          <w:szCs w:val="28"/>
        </w:rPr>
      </w:pPr>
    </w:p>
    <w:p w14:paraId="193E8861" w14:textId="1049DCA7" w:rsidR="003B7436" w:rsidRPr="003B7436" w:rsidRDefault="003B7436" w:rsidP="003B7436">
      <w:pPr>
        <w:jc w:val="center"/>
        <w:rPr>
          <w:sz w:val="28"/>
          <w:szCs w:val="28"/>
        </w:rPr>
      </w:pPr>
      <w:r w:rsidRPr="003B7436">
        <w:rPr>
          <w:sz w:val="28"/>
          <w:szCs w:val="28"/>
        </w:rPr>
        <w:t>Popis investičnej akcie</w:t>
      </w:r>
      <w:r w:rsidR="00062501">
        <w:rPr>
          <w:sz w:val="28"/>
          <w:szCs w:val="28"/>
        </w:rPr>
        <w:t xml:space="preserve"> FMO IÚS Banská Bystrica</w:t>
      </w:r>
    </w:p>
    <w:p w14:paraId="764471D1" w14:textId="77777777" w:rsidR="003B7436" w:rsidRDefault="003B7436"/>
    <w:tbl>
      <w:tblPr>
        <w:tblStyle w:val="Mriekatabuky1"/>
        <w:tblW w:w="9636" w:type="dxa"/>
        <w:tblInd w:w="3" w:type="dxa"/>
        <w:tblBorders>
          <w:top w:val="single" w:sz="4" w:space="0" w:color="A6A6A6"/>
          <w:left w:val="none" w:sz="0" w:space="0" w:color="auto"/>
          <w:bottom w:val="single" w:sz="4" w:space="0" w:color="A6A6A6"/>
          <w:right w:val="none" w:sz="0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3967"/>
        <w:gridCol w:w="1134"/>
        <w:gridCol w:w="1134"/>
        <w:gridCol w:w="1139"/>
      </w:tblGrid>
      <w:tr w:rsidR="003B7436" w:rsidRPr="005E6CB5" w14:paraId="7E97F81E" w14:textId="77777777" w:rsidTr="006C35FB">
        <w:tc>
          <w:tcPr>
            <w:tcW w:w="963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C8648B2" w14:textId="1F812DDA" w:rsidR="003B7436" w:rsidRDefault="00797CCD" w:rsidP="003B7436">
            <w:pPr>
              <w:pStyle w:val="Nadpis3"/>
              <w:outlineLvl w:val="2"/>
            </w:pPr>
            <w:r>
              <w:t>Investičná akcia</w:t>
            </w:r>
            <w:r w:rsidR="003B7436">
              <w:t>:</w:t>
            </w:r>
          </w:p>
          <w:p w14:paraId="7DF36C8A" w14:textId="77777777" w:rsidR="003B7436" w:rsidRPr="002B71EB" w:rsidRDefault="003B7436" w:rsidP="003B7436">
            <w:pPr>
              <w:pStyle w:val="Nadpis3"/>
              <w:outlineLvl w:val="2"/>
            </w:pPr>
          </w:p>
        </w:tc>
      </w:tr>
      <w:tr w:rsidR="003B7436" w:rsidRPr="005E6CB5" w14:paraId="783CEE59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27169F32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Žiadateľ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29E6043A" w14:textId="171E077A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03B0E137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5490BEE5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Partneri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4FF84D0E" w14:textId="76118D29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59A9323B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33BCA744" w14:textId="77777777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  <w:r w:rsidRPr="005E6CB5">
              <w:rPr>
                <w:rFonts w:cstheme="minorHAnsi"/>
                <w:szCs w:val="16"/>
              </w:rPr>
              <w:t xml:space="preserve">Špecifické ciele IÚS </w:t>
            </w:r>
            <w:r>
              <w:rPr>
                <w:rFonts w:cstheme="minorHAnsi"/>
                <w:szCs w:val="16"/>
              </w:rPr>
              <w:t xml:space="preserve">FMO BB 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67699C97" w14:textId="399D0824" w:rsidR="003B7436" w:rsidRPr="005E6CB5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doplní spracovateľ IÚS</w:t>
            </w:r>
          </w:p>
        </w:tc>
      </w:tr>
      <w:tr w:rsidR="003B7436" w:rsidRPr="005E6CB5" w14:paraId="75544C4D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4AF8F86B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Miesto realizácie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4C5F0BCB" w14:textId="1A6166CB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59C0E749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3E0012D8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Popis východiskovej situácie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1EB87498" w14:textId="77777777" w:rsidR="003B7436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163BA635" w14:textId="77777777" w:rsidR="00062501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23DFBF76" w14:textId="255DB028" w:rsidR="00062501" w:rsidRPr="005E6CB5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4EAFC22C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5875B80E" w14:textId="1EDE0ABD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 xml:space="preserve">Ciele 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5A276452" w14:textId="77777777" w:rsidR="003B7436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29A17CFF" w14:textId="77777777" w:rsidR="00062501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3722D770" w14:textId="344080FF" w:rsidR="00062501" w:rsidRPr="005E6CB5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026DD3D0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47B8EDB2" w14:textId="4339FCB6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 xml:space="preserve">Situácia po realizácii, očakávaná zmena 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7ADB8316" w14:textId="77777777" w:rsidR="003B7436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1F419C5D" w14:textId="77777777" w:rsidR="00062501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1C83AC18" w14:textId="5240E943" w:rsidR="00062501" w:rsidRPr="005E6CB5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1D95BC03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4A6383CA" w14:textId="50F53AD0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Spôsob realizácie (typy aktivít)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484C1C00" w14:textId="77777777" w:rsidR="00062501" w:rsidRDefault="00062501" w:rsidP="003B7436">
            <w:pPr>
              <w:pStyle w:val="Odsekzoznamu"/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309E2DB7" w14:textId="77777777" w:rsidR="00062501" w:rsidRDefault="00062501" w:rsidP="003B7436">
            <w:pPr>
              <w:pStyle w:val="Odsekzoznamu"/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7F23DB01" w14:textId="2ADB0D69" w:rsidR="003B7436" w:rsidRPr="00D73F1A" w:rsidRDefault="003B7436" w:rsidP="003B7436">
            <w:pPr>
              <w:pStyle w:val="Odsekzoznamu"/>
              <w:spacing w:line="264" w:lineRule="auto"/>
              <w:jc w:val="lef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 </w:t>
            </w:r>
          </w:p>
        </w:tc>
      </w:tr>
      <w:tr w:rsidR="003B7436" w:rsidRPr="005E6CB5" w14:paraId="5C5F6AC2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145A824E" w14:textId="2851747A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Súčasný stav rozpracovanosti (SP, ÚR, VO, SEA, EIA)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7A54F547" w14:textId="77777777" w:rsidR="003B7436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01E4A69A" w14:textId="77777777" w:rsidR="00062501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6F459B30" w14:textId="28528C7F" w:rsidR="00062501" w:rsidRPr="005E6CB5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339AEE11" w14:textId="77777777" w:rsidTr="005154F1">
        <w:tc>
          <w:tcPr>
            <w:tcW w:w="2262" w:type="dxa"/>
            <w:vMerge w:val="restart"/>
            <w:shd w:val="clear" w:color="auto" w:fill="F2F2F2" w:themeFill="background1" w:themeFillShade="F2"/>
          </w:tcPr>
          <w:p w14:paraId="538F8B16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Aktivity a rozpočet</w:t>
            </w:r>
          </w:p>
        </w:tc>
        <w:tc>
          <w:tcPr>
            <w:tcW w:w="3967" w:type="dxa"/>
            <w:shd w:val="clear" w:color="auto" w:fill="auto"/>
          </w:tcPr>
          <w:p w14:paraId="44D7B970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Aktivita</w:t>
            </w:r>
          </w:p>
        </w:tc>
        <w:tc>
          <w:tcPr>
            <w:tcW w:w="1134" w:type="dxa"/>
            <w:shd w:val="clear" w:color="auto" w:fill="auto"/>
          </w:tcPr>
          <w:p w14:paraId="22F1CD7D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Začiatok (rok)</w:t>
            </w:r>
          </w:p>
        </w:tc>
        <w:tc>
          <w:tcPr>
            <w:tcW w:w="1134" w:type="dxa"/>
            <w:shd w:val="clear" w:color="auto" w:fill="auto"/>
          </w:tcPr>
          <w:p w14:paraId="3164F90C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Koniec (rok)</w:t>
            </w:r>
          </w:p>
        </w:tc>
        <w:tc>
          <w:tcPr>
            <w:tcW w:w="1139" w:type="dxa"/>
            <w:shd w:val="clear" w:color="auto" w:fill="auto"/>
          </w:tcPr>
          <w:p w14:paraId="09B30386" w14:textId="086D585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082CB1F8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59ABD977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30C29B86" w14:textId="3B02B2D2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D52FBC" w14:textId="60326584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9500C8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C4BEF6A" w14:textId="65E2BDD9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79BB6233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35B41F55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5A22C81C" w14:textId="7192E952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63B7E9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93220A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E8D9C8B" w14:textId="469A092B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4159421A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24B33956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0AAB66FF" w14:textId="2C0DD01F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9AF470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A0688C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7D78014" w14:textId="1E5EA092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5B173C76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1849BA30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5F7875A3" w14:textId="28F60D4E" w:rsidR="003B7436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45E2E1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1DA476" w14:textId="2D3B9980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33B0ABA" w14:textId="2F42D4BC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12B9AF9A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2577723B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72660278" w14:textId="02692D3A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79A8E8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51BB1A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683A0B9" w14:textId="31E80604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5C3D0D97" w14:textId="77777777" w:rsidTr="005154F1">
        <w:tc>
          <w:tcPr>
            <w:tcW w:w="2262" w:type="dxa"/>
            <w:vMerge w:val="restart"/>
            <w:shd w:val="clear" w:color="auto" w:fill="F2F2F2" w:themeFill="background1" w:themeFillShade="F2"/>
          </w:tcPr>
          <w:p w14:paraId="78926AFA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Merateľné ukazovatele</w:t>
            </w:r>
          </w:p>
        </w:tc>
        <w:tc>
          <w:tcPr>
            <w:tcW w:w="3967" w:type="dxa"/>
            <w:shd w:val="clear" w:color="auto" w:fill="auto"/>
          </w:tcPr>
          <w:p w14:paraId="241EF654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Názov ukazovateľa</w:t>
            </w:r>
          </w:p>
        </w:tc>
        <w:tc>
          <w:tcPr>
            <w:tcW w:w="1134" w:type="dxa"/>
            <w:shd w:val="clear" w:color="auto" w:fill="auto"/>
          </w:tcPr>
          <w:p w14:paraId="52DCB195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957C63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Počiatočná hodnota</w:t>
            </w:r>
          </w:p>
        </w:tc>
        <w:tc>
          <w:tcPr>
            <w:tcW w:w="1139" w:type="dxa"/>
            <w:shd w:val="clear" w:color="auto" w:fill="auto"/>
          </w:tcPr>
          <w:p w14:paraId="3CD1EB4F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Cieľová hodnota</w:t>
            </w:r>
          </w:p>
        </w:tc>
      </w:tr>
      <w:tr w:rsidR="003B7436" w:rsidRPr="005E6CB5" w14:paraId="318CFCA3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2D3F362B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6D0DE111" w14:textId="17F8ACEA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803406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58A4EA" w14:textId="61148B21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8BBA3EF" w14:textId="627C995E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47E1E1C0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08C4D9E0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02E725FE" w14:textId="3A0E523F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A93CEA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92CD55" w14:textId="3170AB8E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DDBE4B6" w14:textId="6C2A64FA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7160A730" w14:textId="77777777" w:rsidTr="005154F1">
        <w:tc>
          <w:tcPr>
            <w:tcW w:w="2262" w:type="dxa"/>
            <w:vMerge w:val="restart"/>
            <w:shd w:val="clear" w:color="auto" w:fill="F2F2F2" w:themeFill="background1" w:themeFillShade="F2"/>
          </w:tcPr>
          <w:p w14:paraId="3F9E4F1A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 xml:space="preserve">Súvisiace akcie </w:t>
            </w:r>
          </w:p>
          <w:p w14:paraId="374D75CF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i/>
                <w:iCs/>
                <w:szCs w:val="16"/>
              </w:rPr>
            </w:pPr>
            <w:r w:rsidRPr="003B7436">
              <w:rPr>
                <w:rFonts w:cstheme="minorHAnsi"/>
                <w:b/>
                <w:bCs/>
                <w:i/>
                <w:iCs/>
                <w:szCs w:val="16"/>
              </w:rPr>
              <w:t>(Stav projektu: pripravovaný, predložený, realizovaný)</w:t>
            </w:r>
          </w:p>
        </w:tc>
        <w:tc>
          <w:tcPr>
            <w:tcW w:w="3967" w:type="dxa"/>
            <w:shd w:val="clear" w:color="auto" w:fill="auto"/>
          </w:tcPr>
          <w:p w14:paraId="31AD461D" w14:textId="77777777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679E0D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Subjekt</w:t>
            </w:r>
          </w:p>
        </w:tc>
        <w:tc>
          <w:tcPr>
            <w:tcW w:w="1134" w:type="dxa"/>
            <w:shd w:val="clear" w:color="auto" w:fill="auto"/>
          </w:tcPr>
          <w:p w14:paraId="2527388F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Stav</w:t>
            </w:r>
          </w:p>
        </w:tc>
        <w:tc>
          <w:tcPr>
            <w:tcW w:w="1139" w:type="dxa"/>
            <w:shd w:val="clear" w:color="auto" w:fill="auto"/>
          </w:tcPr>
          <w:p w14:paraId="6CB185A3" w14:textId="77777777" w:rsidR="003B7436" w:rsidRPr="003B7436" w:rsidRDefault="003B7436" w:rsidP="005154F1">
            <w:pPr>
              <w:spacing w:line="264" w:lineRule="auto"/>
              <w:jc w:val="center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Väzba</w:t>
            </w:r>
          </w:p>
        </w:tc>
      </w:tr>
      <w:tr w:rsidR="003B7436" w:rsidRPr="005E6CB5" w14:paraId="4E79FB17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23FAC8B6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66F2B3B9" w14:textId="5275FF12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E5B699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9ABEC3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594F4A3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0E54FDAC" w14:textId="77777777" w:rsidTr="005154F1">
        <w:tc>
          <w:tcPr>
            <w:tcW w:w="2262" w:type="dxa"/>
            <w:vMerge/>
            <w:shd w:val="clear" w:color="auto" w:fill="F2F2F2" w:themeFill="background1" w:themeFillShade="F2"/>
          </w:tcPr>
          <w:p w14:paraId="38A26E15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967" w:type="dxa"/>
            <w:shd w:val="clear" w:color="auto" w:fill="auto"/>
          </w:tcPr>
          <w:p w14:paraId="4A65F578" w14:textId="13C73A9F" w:rsidR="003B7436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86CE44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A3E019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3D8C6F1" w14:textId="77777777" w:rsidR="003B7436" w:rsidRPr="005E6CB5" w:rsidRDefault="003B7436" w:rsidP="005154F1">
            <w:pPr>
              <w:spacing w:line="264" w:lineRule="auto"/>
              <w:jc w:val="center"/>
              <w:rPr>
                <w:rFonts w:cstheme="minorHAnsi"/>
                <w:szCs w:val="16"/>
              </w:rPr>
            </w:pPr>
          </w:p>
        </w:tc>
      </w:tr>
      <w:tr w:rsidR="003B7436" w:rsidRPr="005E6CB5" w14:paraId="1D7E54B0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6D946C19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Riziká a iné poznámky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6C643A47" w14:textId="77777777" w:rsidR="003B7436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502EFB0B" w14:textId="77777777" w:rsidR="00062501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  <w:p w14:paraId="7203F942" w14:textId="5C1C9939" w:rsidR="00062501" w:rsidRPr="005E6CB5" w:rsidRDefault="00062501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  <w:tr w:rsidR="003B7436" w:rsidRPr="005E6CB5" w14:paraId="4EBF7593" w14:textId="77777777" w:rsidTr="005154F1">
        <w:tc>
          <w:tcPr>
            <w:tcW w:w="2262" w:type="dxa"/>
            <w:shd w:val="clear" w:color="auto" w:fill="F2F2F2" w:themeFill="background1" w:themeFillShade="F2"/>
          </w:tcPr>
          <w:p w14:paraId="12839338" w14:textId="77777777" w:rsidR="003B7436" w:rsidRPr="003B7436" w:rsidRDefault="003B7436" w:rsidP="005154F1">
            <w:pPr>
              <w:spacing w:line="264" w:lineRule="auto"/>
              <w:jc w:val="left"/>
              <w:rPr>
                <w:rFonts w:cstheme="minorHAnsi"/>
                <w:b/>
                <w:bCs/>
                <w:szCs w:val="16"/>
              </w:rPr>
            </w:pPr>
            <w:r w:rsidRPr="003B7436">
              <w:rPr>
                <w:rFonts w:cstheme="minorHAnsi"/>
                <w:b/>
                <w:bCs/>
                <w:szCs w:val="16"/>
              </w:rPr>
              <w:t>Spracoval/a, dňa</w:t>
            </w:r>
          </w:p>
        </w:tc>
        <w:tc>
          <w:tcPr>
            <w:tcW w:w="7374" w:type="dxa"/>
            <w:gridSpan w:val="4"/>
            <w:shd w:val="clear" w:color="auto" w:fill="auto"/>
          </w:tcPr>
          <w:p w14:paraId="0CB67552" w14:textId="4A722D3E" w:rsidR="003B7436" w:rsidRPr="005E6CB5" w:rsidRDefault="003B7436" w:rsidP="005154F1">
            <w:pPr>
              <w:spacing w:line="264" w:lineRule="auto"/>
              <w:jc w:val="left"/>
              <w:rPr>
                <w:rFonts w:cstheme="minorHAnsi"/>
                <w:szCs w:val="16"/>
              </w:rPr>
            </w:pPr>
          </w:p>
        </w:tc>
      </w:tr>
    </w:tbl>
    <w:p w14:paraId="47752842" w14:textId="677DCAB9" w:rsidR="00D44099" w:rsidRDefault="00D44099"/>
    <w:p w14:paraId="5118B78D" w14:textId="77777777" w:rsidR="00C079C8" w:rsidRDefault="00C079C8"/>
    <w:sectPr w:rsidR="00C07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3097" w14:textId="77777777" w:rsidR="0013059A" w:rsidRDefault="0013059A" w:rsidP="00363964">
      <w:r>
        <w:separator/>
      </w:r>
    </w:p>
  </w:endnote>
  <w:endnote w:type="continuationSeparator" w:id="0">
    <w:p w14:paraId="2BDAD53B" w14:textId="77777777" w:rsidR="0013059A" w:rsidRDefault="0013059A" w:rsidP="0036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AB5A" w14:textId="77777777" w:rsidR="0013059A" w:rsidRDefault="0013059A" w:rsidP="00363964">
      <w:r>
        <w:separator/>
      </w:r>
    </w:p>
  </w:footnote>
  <w:footnote w:type="continuationSeparator" w:id="0">
    <w:p w14:paraId="7BDED850" w14:textId="77777777" w:rsidR="0013059A" w:rsidRDefault="0013059A" w:rsidP="0036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E766" w14:textId="341FE546" w:rsidR="00363964" w:rsidRDefault="00363964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5AC43" wp14:editId="3174C783">
          <wp:simplePos x="0" y="0"/>
          <wp:positionH relativeFrom="margin">
            <wp:posOffset>4693920</wp:posOffset>
          </wp:positionH>
          <wp:positionV relativeFrom="paragraph">
            <wp:posOffset>-210185</wp:posOffset>
          </wp:positionV>
          <wp:extent cx="1476375" cy="829945"/>
          <wp:effectExtent l="0" t="0" r="0" b="0"/>
          <wp:wrapTight wrapText="bothSides">
            <wp:wrapPolygon edited="0">
              <wp:start x="1672" y="6941"/>
              <wp:lineTo x="1672" y="12891"/>
              <wp:lineTo x="20067" y="12891"/>
              <wp:lineTo x="19788" y="6941"/>
              <wp:lineTo x="1672" y="6941"/>
            </wp:wrapPolygon>
          </wp:wrapTight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A5A5A26" wp14:editId="6A0E3B1A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168842" cy="522653"/>
          <wp:effectExtent l="0" t="0" r="0" b="0"/>
          <wp:wrapThrough wrapText="bothSides">
            <wp:wrapPolygon edited="0">
              <wp:start x="6691" y="0"/>
              <wp:lineTo x="7396" y="12598"/>
              <wp:lineTo x="0" y="17322"/>
              <wp:lineTo x="0" y="20471"/>
              <wp:lineTo x="21130" y="20471"/>
              <wp:lineTo x="21130" y="17322"/>
              <wp:lineTo x="13735" y="12598"/>
              <wp:lineTo x="14439" y="0"/>
              <wp:lineTo x="6691" y="0"/>
            </wp:wrapPolygon>
          </wp:wrapThrough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842" cy="522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078"/>
    <w:multiLevelType w:val="hybridMultilevel"/>
    <w:tmpl w:val="4F2825B6"/>
    <w:lvl w:ilvl="0" w:tplc="B95EC0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34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6"/>
    <w:rsid w:val="00062501"/>
    <w:rsid w:val="0013059A"/>
    <w:rsid w:val="001435F0"/>
    <w:rsid w:val="0015739C"/>
    <w:rsid w:val="00257150"/>
    <w:rsid w:val="00363964"/>
    <w:rsid w:val="003825EC"/>
    <w:rsid w:val="003B7436"/>
    <w:rsid w:val="00460E19"/>
    <w:rsid w:val="00494064"/>
    <w:rsid w:val="004D016B"/>
    <w:rsid w:val="00797CCD"/>
    <w:rsid w:val="00824AE2"/>
    <w:rsid w:val="00C079C8"/>
    <w:rsid w:val="00D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07FF"/>
  <w15:chartTrackingRefBased/>
  <w15:docId w15:val="{5947E09B-DD6C-41F9-8B6A-CE2857F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7436"/>
    <w:pPr>
      <w:spacing w:after="0" w:line="240" w:lineRule="auto"/>
      <w:jc w:val="both"/>
    </w:pPr>
    <w:rPr>
      <w:sz w:val="1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B7436"/>
    <w:pPr>
      <w:keepNext/>
      <w:keepLines/>
      <w:jc w:val="left"/>
      <w:outlineLvl w:val="2"/>
    </w:pPr>
    <w:rPr>
      <w:rFonts w:eastAsiaTheme="majorEastAsia" w:cstheme="majorBidi"/>
      <w:b/>
      <w:color w:val="0070C0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B7436"/>
    <w:rPr>
      <w:rFonts w:eastAsiaTheme="majorEastAsia" w:cstheme="majorBidi"/>
      <w:b/>
      <w:color w:val="0070C0"/>
      <w:sz w:val="28"/>
      <w:szCs w:val="24"/>
    </w:rPr>
  </w:style>
  <w:style w:type="paragraph" w:styleId="Odsekzoznamu">
    <w:name w:val="List Paragraph"/>
    <w:aliases w:val="Table of contents numbered,body,Odsek zoznamu2,Tabuľka,numbered list,2,OBC Bullet,Normal 1,Task Body,Viñetas (Inicio Parrafo),Paragrafo elenco,3 Txt tabla,Zerrenda-paragrafoa,Fiche List Paragraph,Dot pt,F5 List Paragraph,List Paragraph1"/>
    <w:basedOn w:val="Normlny"/>
    <w:link w:val="OdsekzoznamuChar"/>
    <w:uiPriority w:val="34"/>
    <w:qFormat/>
    <w:rsid w:val="003B7436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Odsek zoznamu2 Char,Tabuľka Char,numbered list Char,2 Char,OBC Bullet Char,Normal 1 Char,Task Body Char,Viñetas (Inicio Parrafo) Char,Paragrafo elenco Char,3 Txt tabla Char,Dot pt Char"/>
    <w:basedOn w:val="Predvolenpsmoodseku"/>
    <w:link w:val="Odsekzoznamu"/>
    <w:uiPriority w:val="34"/>
    <w:qFormat/>
    <w:rsid w:val="003B7436"/>
    <w:rPr>
      <w:sz w:val="16"/>
    </w:rPr>
  </w:style>
  <w:style w:type="table" w:customStyle="1" w:styleId="Mriekatabuky1">
    <w:name w:val="Mriežka tabuľky1"/>
    <w:basedOn w:val="Normlnatabuka"/>
    <w:next w:val="Mriekatabuky"/>
    <w:uiPriority w:val="59"/>
    <w:rsid w:val="003B74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B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639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3964"/>
    <w:rPr>
      <w:sz w:val="16"/>
    </w:rPr>
  </w:style>
  <w:style w:type="paragraph" w:styleId="Pta">
    <w:name w:val="footer"/>
    <w:basedOn w:val="Normlny"/>
    <w:link w:val="PtaChar"/>
    <w:uiPriority w:val="99"/>
    <w:unhideWhenUsed/>
    <w:rsid w:val="003639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396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Vincík Miloš, Mgr. PhD.</dc:creator>
  <cp:keywords/>
  <dc:description/>
  <cp:lastModifiedBy>andrea hagovska</cp:lastModifiedBy>
  <cp:revision>2</cp:revision>
  <dcterms:created xsi:type="dcterms:W3CDTF">2022-07-22T08:46:00Z</dcterms:created>
  <dcterms:modified xsi:type="dcterms:W3CDTF">2022-07-22T08:46:00Z</dcterms:modified>
</cp:coreProperties>
</file>