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00" w:rsidRDefault="00062354">
      <w:pPr>
        <w:pStyle w:val="Zkladntext"/>
        <w:shd w:val="clear" w:color="auto" w:fill="FFFFFF"/>
      </w:pPr>
      <w:bookmarkStart w:id="0" w:name="_GoBack"/>
      <w:bookmarkEnd w:id="0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  <w:r>
        <w:rPr>
          <w:b/>
          <w:bCs/>
          <w:sz w:val="30"/>
          <w:szCs w:val="30"/>
        </w:rPr>
        <w:t xml:space="preserve">Príloha č. 1 </w:t>
      </w:r>
      <w:r>
        <w:rPr>
          <w:b/>
          <w:sz w:val="30"/>
          <w:szCs w:val="30"/>
        </w:rPr>
        <w:t xml:space="preserve">  k  žiadosti o prenájom  nájomného bytu</w:t>
      </w:r>
    </w:p>
    <w:p w:rsidR="001B5000" w:rsidRDefault="00062354">
      <w:pPr>
        <w:pStyle w:val="Zkladntext"/>
        <w:jc w:val="center"/>
      </w:pPr>
      <w:r>
        <w:rPr>
          <w:b/>
          <w:sz w:val="28"/>
          <w:szCs w:val="20"/>
        </w:rPr>
        <w:t xml:space="preserve">  </w:t>
      </w:r>
      <w:r>
        <w:rPr>
          <w:b/>
        </w:rPr>
        <w:t xml:space="preserve">v nájomných domoch v meste Banská Bystrica  </w:t>
      </w:r>
    </w:p>
    <w:p w:rsidR="001B5000" w:rsidRDefault="00062354">
      <w:pPr>
        <w:pStyle w:val="Zkladntext"/>
        <w:rPr>
          <w:b/>
        </w:rPr>
      </w:pPr>
      <w:r>
        <w:rPr>
          <w:b/>
        </w:rPr>
        <w:t xml:space="preserve">č. spisu: </w:t>
      </w:r>
      <w:r>
        <w:rPr>
          <w:b/>
        </w:rPr>
        <w:tab/>
      </w:r>
      <w:r>
        <w:rPr>
          <w:b/>
        </w:rPr>
        <w:tab/>
        <w:t xml:space="preserve">postavených s podporou Štátneho fondu rozvoja bývania      </w:t>
      </w:r>
    </w:p>
    <w:p w:rsidR="001B5000" w:rsidRDefault="00062354">
      <w:pPr>
        <w:pStyle w:val="Zkladntext"/>
        <w:rPr>
          <w:b/>
        </w:rPr>
      </w:pPr>
      <w:r>
        <w:rPr>
          <w:b/>
        </w:rPr>
        <w:t xml:space="preserve">               </w:t>
      </w:r>
    </w:p>
    <w:p w:rsidR="001B5000" w:rsidRDefault="00062354">
      <w:pPr>
        <w:pStyle w:val="Zkladntext"/>
        <w:rPr>
          <w:b/>
          <w:bCs/>
        </w:rPr>
      </w:pPr>
      <w:r>
        <w:rPr>
          <w:b/>
          <w:bCs/>
        </w:rPr>
        <w:t>Dotazník:</w:t>
      </w: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1. Meno, priezvisko, titul </w:t>
      </w:r>
      <w:r>
        <w:rPr>
          <w:i/>
          <w:iCs/>
          <w:sz w:val="21"/>
          <w:szCs w:val="21"/>
        </w:rPr>
        <w:t>žiadateľa/ky:.</w:t>
      </w:r>
      <w:r>
        <w:rPr>
          <w:sz w:val="21"/>
          <w:szCs w:val="21"/>
        </w:rPr>
        <w:t>.................................................................................................................................</w:t>
      </w:r>
    </w:p>
    <w:p w:rsidR="001B5000" w:rsidRDefault="001B5000">
      <w:pPr>
        <w:pStyle w:val="Zkladntext"/>
        <w:rPr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2. Adresa trvalého pobytu:</w:t>
      </w:r>
      <w:r>
        <w:rPr>
          <w:sz w:val="21"/>
          <w:szCs w:val="21"/>
        </w:rPr>
        <w:t>.....................................................................................</w:t>
      </w:r>
      <w:r>
        <w:rPr>
          <w:sz w:val="21"/>
          <w:szCs w:val="21"/>
        </w:rPr>
        <w:t>.................................................................</w:t>
      </w:r>
    </w:p>
    <w:p w:rsidR="001B5000" w:rsidRDefault="00062354">
      <w:pPr>
        <w:pStyle w:val="Zkladntext"/>
        <w:rPr>
          <w:sz w:val="21"/>
          <w:szCs w:val="21"/>
        </w:rPr>
      </w:pPr>
      <w:r>
        <w:rPr>
          <w:sz w:val="21"/>
          <w:szCs w:val="21"/>
        </w:rPr>
        <w:t>.</w:t>
      </w: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3. Súčasná kontaktná adresa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</w:t>
      </w:r>
    </w:p>
    <w:p w:rsidR="001B5000" w:rsidRDefault="001B5000">
      <w:pPr>
        <w:pStyle w:val="Zkladntext"/>
        <w:rPr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4. Zamestnáv</w:t>
      </w:r>
      <w:r>
        <w:rPr>
          <w:i/>
          <w:iCs/>
          <w:sz w:val="21"/>
          <w:szCs w:val="21"/>
        </w:rPr>
        <w:t>ateľ: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:rsidR="001B5000" w:rsidRDefault="001B5000">
      <w:pPr>
        <w:pStyle w:val="Zkladntext"/>
        <w:rPr>
          <w:i/>
          <w:iCs/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5. Rodinný stav žiadateľa/ky:.</w:t>
      </w:r>
      <w:r>
        <w:rPr>
          <w:sz w:val="21"/>
          <w:szCs w:val="21"/>
        </w:rPr>
        <w:t>.............................................</w:t>
      </w:r>
      <w:r>
        <w:rPr>
          <w:i/>
          <w:iCs/>
          <w:sz w:val="21"/>
          <w:szCs w:val="21"/>
        </w:rPr>
        <w:t xml:space="preserve"> 6. Žiadat</w:t>
      </w:r>
      <w:r>
        <w:rPr>
          <w:i/>
          <w:iCs/>
          <w:sz w:val="21"/>
          <w:szCs w:val="21"/>
        </w:rPr>
        <w:t>eľ/ka je držiteľom preukazu ŤZP č.</w:t>
      </w:r>
      <w:r>
        <w:rPr>
          <w:sz w:val="21"/>
          <w:szCs w:val="21"/>
        </w:rPr>
        <w:t>.:...........................</w:t>
      </w:r>
    </w:p>
    <w:p w:rsidR="001B5000" w:rsidRDefault="001B5000">
      <w:pPr>
        <w:pStyle w:val="Zkladntext"/>
        <w:rPr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7. Telefónne kontakty na  žiadateľa:..............................................................…</w:t>
      </w:r>
      <w:r>
        <w:rPr>
          <w:sz w:val="21"/>
          <w:szCs w:val="21"/>
        </w:rPr>
        <w:t xml:space="preserve"> 8. </w:t>
      </w:r>
      <w:r>
        <w:rPr>
          <w:i/>
          <w:iCs/>
          <w:sz w:val="21"/>
          <w:szCs w:val="21"/>
        </w:rPr>
        <w:t>e-mail</w:t>
      </w:r>
      <w:r>
        <w:rPr>
          <w:sz w:val="21"/>
          <w:szCs w:val="21"/>
        </w:rPr>
        <w:t>.......................................................</w:t>
      </w: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 (</w:t>
      </w:r>
      <w:r>
        <w:rPr>
          <w:i/>
          <w:iCs/>
          <w:sz w:val="18"/>
          <w:szCs w:val="18"/>
        </w:rPr>
        <w:t>domov, do práce</w:t>
      </w:r>
      <w:r>
        <w:rPr>
          <w:i/>
          <w:iCs/>
          <w:sz w:val="21"/>
          <w:szCs w:val="21"/>
        </w:rPr>
        <w:t>)</w:t>
      </w:r>
    </w:p>
    <w:p w:rsidR="001B5000" w:rsidRDefault="001B5000">
      <w:pPr>
        <w:pStyle w:val="Zkladntext"/>
        <w:rPr>
          <w:i/>
          <w:iCs/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9. </w:t>
      </w:r>
      <w:r>
        <w:rPr>
          <w:i/>
          <w:iCs/>
          <w:sz w:val="21"/>
          <w:szCs w:val="21"/>
        </w:rPr>
        <w:t>Druh nehnuteľnosti, ktorú v súčasnosti užívate</w:t>
      </w:r>
      <w:r>
        <w:rPr>
          <w:sz w:val="21"/>
          <w:szCs w:val="21"/>
        </w:rPr>
        <w:t>:</w:t>
      </w:r>
      <w:r>
        <w:rPr>
          <w:sz w:val="20"/>
          <w:szCs w:val="20"/>
        </w:rPr>
        <w:t xml:space="preserve">     (</w:t>
      </w:r>
      <w:r>
        <w:rPr>
          <w:i/>
          <w:iCs/>
          <w:sz w:val="20"/>
          <w:szCs w:val="20"/>
        </w:rPr>
        <w:t xml:space="preserve"> správne zakrúžkujte</w:t>
      </w:r>
      <w:r>
        <w:rPr>
          <w:sz w:val="20"/>
          <w:szCs w:val="20"/>
        </w:rPr>
        <w:t>)</w:t>
      </w:r>
    </w:p>
    <w:tbl>
      <w:tblPr>
        <w:tblW w:w="10095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325"/>
        <w:gridCol w:w="2970"/>
        <w:gridCol w:w="2535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byt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rodinný dom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ubytovňa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sociálne zariadenie</w:t>
            </w:r>
          </w:p>
        </w:tc>
      </w:tr>
    </w:tbl>
    <w:p w:rsidR="001B5000" w:rsidRDefault="001B5000">
      <w:pPr>
        <w:pStyle w:val="Zkladntext"/>
        <w:rPr>
          <w:i/>
          <w:iCs/>
          <w:sz w:val="21"/>
          <w:szCs w:val="21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10. Váš vzťah k nehnuteľnosti, ktorú v súčasnosti užívate: 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správne zakrúžkujte!</w:t>
      </w:r>
      <w:r>
        <w:rPr>
          <w:sz w:val="20"/>
          <w:szCs w:val="20"/>
        </w:rPr>
        <w:t>)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1650"/>
        <w:gridCol w:w="1695"/>
        <w:gridCol w:w="1755"/>
        <w:gridCol w:w="1710"/>
        <w:gridCol w:w="1755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vlastník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spoluvlastník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nájomník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podnájomník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klient zariadenia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</w:pPr>
            <w:r>
              <w:t>iný……………..</w:t>
            </w:r>
          </w:p>
        </w:tc>
      </w:tr>
    </w:tbl>
    <w:p w:rsidR="001B5000" w:rsidRDefault="00062354">
      <w:pPr>
        <w:pStyle w:val="Zkladntext"/>
      </w:pPr>
      <w:r>
        <w:t xml:space="preserve"> 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0"/>
        <w:gridCol w:w="3000"/>
        <w:gridCol w:w="2505"/>
      </w:tblGrid>
      <w:tr w:rsidR="001B500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11. Súčasný počet  členov spoločnej domácnosti: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</w:pPr>
            <w:r>
              <w:t xml:space="preserve">počet dospelých: …………..   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</w:pPr>
            <w:r>
              <w:t>počet detí: ……………..</w:t>
            </w:r>
          </w:p>
        </w:tc>
      </w:tr>
    </w:tbl>
    <w:p w:rsidR="001B5000" w:rsidRDefault="001B5000">
      <w:pPr>
        <w:pStyle w:val="Zkladntext"/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>12. Mám  záujem o prenájom nájomného bytu   v prvom rade</w:t>
      </w:r>
      <w:r>
        <w:rPr>
          <w:i/>
          <w:iCs/>
        </w:rPr>
        <w:t>:</w:t>
      </w:r>
      <w:r>
        <w:t xml:space="preserve">                              </w:t>
      </w:r>
      <w:r>
        <w:rPr>
          <w:i/>
          <w:iCs/>
          <w:sz w:val="20"/>
          <w:szCs w:val="20"/>
        </w:rPr>
        <w:t xml:space="preserve">(záväzne zakrúžkujte jednu možnosť!)  </w:t>
      </w:r>
    </w:p>
    <w:tbl>
      <w:tblPr>
        <w:tblW w:w="1009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755"/>
        <w:gridCol w:w="1815"/>
        <w:gridCol w:w="2040"/>
        <w:gridCol w:w="2220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garsónka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1-izbový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2-izbový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3-izbový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4-izbový</w:t>
            </w:r>
          </w:p>
        </w:tc>
      </w:tr>
    </w:tbl>
    <w:p w:rsidR="001B5000" w:rsidRDefault="001B5000">
      <w:pPr>
        <w:pStyle w:val="Zkladntext"/>
        <w:rPr>
          <w:i/>
          <w:iCs/>
          <w:sz w:val="22"/>
          <w:szCs w:val="22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13. V prípade nedostatku  požadovanej veľkosti bytu má záujem o prenájom:          </w:t>
      </w:r>
      <w:r>
        <w:rPr>
          <w:i/>
          <w:iCs/>
          <w:sz w:val="20"/>
          <w:szCs w:val="20"/>
        </w:rPr>
        <w:t xml:space="preserve"> (záväzne zakrúžkujte jednu možnosť!)</w:t>
      </w:r>
    </w:p>
    <w:tbl>
      <w:tblPr>
        <w:tblW w:w="10095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1755"/>
        <w:gridCol w:w="1815"/>
        <w:gridCol w:w="2040"/>
        <w:gridCol w:w="2220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garsónka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1-izbový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2-izbový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3-izbový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4-izbový</w:t>
            </w:r>
          </w:p>
        </w:tc>
      </w:tr>
    </w:tbl>
    <w:p w:rsidR="001B5000" w:rsidRDefault="001B5000">
      <w:pPr>
        <w:pStyle w:val="Zkladntext"/>
        <w:rPr>
          <w:i/>
          <w:iCs/>
          <w:sz w:val="22"/>
          <w:szCs w:val="22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14. Požadovaná lokalita (adresa) nájomného bytu v Banskej Bystrici: </w:t>
      </w:r>
      <w:r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0"/>
          <w:szCs w:val="20"/>
        </w:rPr>
        <w:t>(záväzne  zakrúžkujte aj viac možností!)</w:t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205"/>
        <w:gridCol w:w="1815"/>
        <w:gridCol w:w="2040"/>
        <w:gridCol w:w="2220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Rudohorská 27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Kráľovohoľská  20-22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Medená 1-11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Sládkovičova 38-44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Šalgotarjánska 2A-2D</w:t>
            </w:r>
          </w:p>
        </w:tc>
      </w:tr>
    </w:tbl>
    <w:p w:rsidR="001B5000" w:rsidRDefault="001B5000">
      <w:pPr>
        <w:pStyle w:val="Zkladntext"/>
        <w:rPr>
          <w:sz w:val="18"/>
          <w:szCs w:val="18"/>
        </w:rPr>
      </w:pPr>
    </w:p>
    <w:p w:rsidR="001B5000" w:rsidRDefault="00062354">
      <w:pPr>
        <w:pStyle w:val="Zkladntext"/>
      </w:pPr>
      <w:r>
        <w:rPr>
          <w:i/>
          <w:iCs/>
          <w:sz w:val="21"/>
          <w:szCs w:val="21"/>
        </w:rPr>
        <w:t xml:space="preserve">15. Požadujem bezbariérové prevedenie bytu: </w:t>
      </w:r>
      <w:r>
        <w:rPr>
          <w:i/>
          <w:iCs/>
        </w:rPr>
        <w:t xml:space="preserve">     </w:t>
      </w:r>
      <w:r>
        <w:rPr>
          <w:b/>
          <w:bCs/>
          <w:sz w:val="26"/>
          <w:szCs w:val="26"/>
        </w:rPr>
        <w:t xml:space="preserve">áno       -        nie           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 záväzne  zakrúžkujte!</w:t>
      </w:r>
      <w:r>
        <w:rPr>
          <w:sz w:val="20"/>
          <w:szCs w:val="20"/>
        </w:rPr>
        <w:t>)</w:t>
      </w:r>
    </w:p>
    <w:p w:rsidR="001B5000" w:rsidRDefault="001B5000">
      <w:pPr>
        <w:pStyle w:val="Zkladntext"/>
        <w:rPr>
          <w:sz w:val="21"/>
          <w:szCs w:val="21"/>
        </w:rPr>
      </w:pPr>
    </w:p>
    <w:p w:rsidR="001B5000" w:rsidRDefault="00062354">
      <w:pPr>
        <w:pStyle w:val="Standard"/>
      </w:pPr>
      <w:r>
        <w:rPr>
          <w:i/>
          <w:iCs/>
          <w:sz w:val="21"/>
          <w:szCs w:val="21"/>
        </w:rPr>
        <w:t xml:space="preserve">16.  Zoznam všetkých budúcich  užívateľov  nájomného bytu    </w:t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2715"/>
        <w:gridCol w:w="3750"/>
      </w:tblGrid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 xml:space="preserve">  Meno a priezvisko</w:t>
            </w:r>
            <w:r>
              <w:rPr>
                <w:i/>
                <w:iCs/>
              </w:rPr>
              <w:tab/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>dátum narodenia</w:t>
            </w:r>
            <w:r>
              <w:rPr>
                <w:i/>
                <w:iCs/>
              </w:rPr>
              <w:tab/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062354">
            <w:pPr>
              <w:pStyle w:val="Zkladntext"/>
              <w:rPr>
                <w:i/>
                <w:iCs/>
              </w:rPr>
            </w:pPr>
            <w:r>
              <w:rPr>
                <w:i/>
                <w:iCs/>
              </w:rPr>
              <w:t xml:space="preserve"> príbuzenský vzťah k</w:t>
            </w:r>
            <w:r>
              <w:rPr>
                <w:i/>
                <w:iCs/>
              </w:rPr>
              <w:t xml:space="preserve"> žiadateľovi</w:t>
            </w: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  <w:tr w:rsidR="001B5000">
        <w:tblPrEx>
          <w:tblCellMar>
            <w:top w:w="0" w:type="dxa"/>
            <w:bottom w:w="0" w:type="dxa"/>
          </w:tblCellMar>
        </w:tblPrEx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000" w:rsidRDefault="001B5000">
            <w:pPr>
              <w:pStyle w:val="TableContents"/>
            </w:pPr>
          </w:p>
        </w:tc>
      </w:tr>
    </w:tbl>
    <w:p w:rsidR="001B5000" w:rsidRDefault="00062354">
      <w:pPr>
        <w:pStyle w:val="Zkladntex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(osoby, ktorých príjmy sa posudzujú spoločne v zmysle Zákona  č. 601/2003 Z.z. o životnom minime v  znení neskorších  predpisov)</w:t>
      </w:r>
    </w:p>
    <w:p w:rsidR="001B5000" w:rsidRDefault="001B5000">
      <w:pPr>
        <w:pStyle w:val="Zkladntext"/>
        <w:rPr>
          <w:sz w:val="20"/>
          <w:szCs w:val="20"/>
        </w:rPr>
      </w:pPr>
    </w:p>
    <w:p w:rsidR="001B5000" w:rsidRDefault="00062354">
      <w:pPr>
        <w:pStyle w:val="Zkladntext"/>
        <w:jc w:val="both"/>
      </w:pPr>
      <w:r>
        <w:rPr>
          <w:b/>
          <w:bCs/>
          <w:sz w:val="22"/>
          <w:szCs w:val="22"/>
        </w:rPr>
        <w:t>Podmienky zaevidovania žiadosti  a uzatvorenia nájomného vzťahu:</w:t>
      </w:r>
    </w:p>
    <w:p w:rsidR="001B5000" w:rsidRDefault="00062354">
      <w:pPr>
        <w:pStyle w:val="Zkladntext"/>
        <w:jc w:val="both"/>
      </w:pPr>
      <w:r>
        <w:rPr>
          <w:sz w:val="22"/>
          <w:szCs w:val="22"/>
        </w:rPr>
        <w:t xml:space="preserve">1.   Mesačný </w:t>
      </w:r>
      <w:r>
        <w:rPr>
          <w:sz w:val="22"/>
          <w:szCs w:val="22"/>
        </w:rPr>
        <w:t xml:space="preserve">príjem žiadateľa a osôb s ním bývajúcich, ktorých príjmy sa posudzujú spoločne podľa osobitného predpisu nesmie prevýšiť v zmysle Zákona č. 443/2010 o dotáciách na rozvoj bývania a o sociálnom bývaní </w:t>
      </w:r>
      <w:r>
        <w:rPr>
          <w:sz w:val="20"/>
          <w:szCs w:val="20"/>
        </w:rPr>
        <w:lastRenderedPageBreak/>
        <w:t>trojnásobok, resp. štvornásobok životného minima platnéh</w:t>
      </w:r>
      <w:r>
        <w:rPr>
          <w:sz w:val="20"/>
          <w:szCs w:val="20"/>
        </w:rPr>
        <w:t>o k 31. decembru predchádzajúceho kalendárneho roka, vypočítaného pre žiadateľa a osoby, ktorých príjmy sa posudzujú spoločne. Mesačný príjem sa vypočíta z príjmy za predchádzajúci rok ako podiel tohto príjmu a príslušného počtu mesiacov, počas ktorých prí</w:t>
      </w:r>
      <w:r>
        <w:rPr>
          <w:sz w:val="20"/>
          <w:szCs w:val="20"/>
        </w:rPr>
        <w:t>jem poberal. Zároveň priemerný čistý mesačný príjem žiadateľa a spoločne  posudzovaných osôb  v čase podania žiadosti nesmie byť nižší ako ich  životné minimum zvýšené o  150 €.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2.  Žiadateľ  musí mať uhradené všetky záväzky voči Mestu Banská Bystrica a o</w:t>
      </w:r>
      <w:r>
        <w:rPr>
          <w:sz w:val="20"/>
          <w:szCs w:val="20"/>
        </w:rPr>
        <w:t>bchodným spoločnostiam, ktorých zriaďovateľom je Mesto Banská Bystrica , napr.  poplatky za komunálny odpad, daň z nehnuteľnosti,  poplatok za psa, nájomné za predchádzajúce obdobie.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3.   Žiadateľ je povinný do 30 dní od podania žiadosti predložiť k žiado</w:t>
      </w:r>
      <w:r>
        <w:rPr>
          <w:sz w:val="20"/>
          <w:szCs w:val="20"/>
        </w:rPr>
        <w:t xml:space="preserve">sti nasledovné prílohy, inak nebude  žiadosť posúdená  a zaradená do príslušnej evidencie uchádzačov o nájomné byty (ŠFRB):  </w:t>
      </w:r>
    </w:p>
    <w:p w:rsidR="001B5000" w:rsidRDefault="00062354">
      <w:pPr>
        <w:pStyle w:val="Zkladntex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potvrdenia od zamestnávateľa o príjme  za predchádzajúci kalendárny rok a za predchádzajúcich  6 mesiacov od podania žiadosti  za </w:t>
      </w:r>
      <w:r>
        <w:rPr>
          <w:sz w:val="20"/>
          <w:szCs w:val="20"/>
        </w:rPr>
        <w:t>všetky spoločne posudzované osoby ;</w:t>
      </w:r>
    </w:p>
    <w:p w:rsidR="001B5000" w:rsidRDefault="00062354">
      <w:pPr>
        <w:pStyle w:val="Zkladntex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ročné zúčtovania preddavkov na daň z príjmov fyzickej osoby zo závislej činnosti za predchádzajúci kalendárny rok za všetky spoločne posudzované osoby;   </w:t>
      </w:r>
    </w:p>
    <w:p w:rsidR="001B5000" w:rsidRDefault="00062354">
      <w:pPr>
        <w:pStyle w:val="Zkladntex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fotokópia daňového priznania a potvrdenia o jeho podaní za predch</w:t>
      </w:r>
      <w:r>
        <w:rPr>
          <w:sz w:val="20"/>
          <w:szCs w:val="20"/>
        </w:rPr>
        <w:t>ádzajúci kalendárny rok (ak žiadateľ alebo spoločne posudzovaná osoba je  SZČO  alebo si sám podal daňové priznanie z viacerých príjmov);</w:t>
      </w:r>
    </w:p>
    <w:p w:rsidR="001B5000" w:rsidRDefault="00062354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fotokópia výmeru  invalidného, starobného, sirotského, vdovského, výsluhového dôchodku za predchádzajúci rok a  </w:t>
      </w:r>
      <w:r>
        <w:rPr>
          <w:sz w:val="20"/>
          <w:szCs w:val="20"/>
        </w:rPr>
        <w:t>aktuálny výmer v čase podania žiadosti;</w:t>
      </w:r>
    </w:p>
    <w:p w:rsidR="001B5000" w:rsidRDefault="00062354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potvrdenie o poberaní dávky v nezamestnanosti, sociálnych dávok, materského príspevku, rodičovského príspevku, prídavkov na deti a iných štátnych dávok za požadované obdobie;</w:t>
      </w:r>
    </w:p>
    <w:p w:rsidR="001B5000" w:rsidRDefault="00062354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fotokópia rozsudku o rozvode, rozsudku o </w:t>
      </w:r>
      <w:r>
        <w:rPr>
          <w:sz w:val="20"/>
          <w:szCs w:val="20"/>
        </w:rPr>
        <w:t xml:space="preserve">zverení  nezaopatreného dieťaťa a určení výživného;  </w:t>
      </w:r>
    </w:p>
    <w:p w:rsidR="001B5000" w:rsidRDefault="00062354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potvrdenie odbor. lekára o zdravotnom postihnutí v prípade požiadavky o bezbariérový nájomný byt;</w:t>
      </w:r>
    </w:p>
    <w:p w:rsidR="001B5000" w:rsidRDefault="00062354">
      <w:pPr>
        <w:pStyle w:val="Zkladntex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kompletne  vyplnená  a podpísaná „Príloha  č. 1  k žiadosti o nájomný byt“.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ind w:left="-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4.  V prípa</w:t>
      </w:r>
      <w:r>
        <w:rPr>
          <w:sz w:val="20"/>
          <w:szCs w:val="20"/>
        </w:rPr>
        <w:t xml:space="preserve">de  zmeny  údajov uvedených  v žiadosti o prenájom nájomného bytu  je žiadateľ povinný najneskôr     do </w:t>
      </w:r>
    </w:p>
    <w:p w:rsidR="001B5000" w:rsidRDefault="00062354">
      <w:pPr>
        <w:pStyle w:val="Zkladntext"/>
        <w:ind w:left="-141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do 30 dní od vzniku zmeny, nahlásiť ich do žiadosti  na príslušný útvare  MsÚ Banská Bystrica.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5.  Nájomná zmluva bude s budúcim nájomcom uza</w:t>
      </w:r>
      <w:r>
        <w:rPr>
          <w:sz w:val="20"/>
          <w:szCs w:val="20"/>
        </w:rPr>
        <w:t>tvorená na dobu určitú v trvaní 1, resp. 3 roky s možnosťou opakovaného uzatvorenie nájomnej zmluvy  pri  splnení podmienok stanovených v zákone č. 443/2010 o dotáciách na rozvoj bývania a o sociálnom bývaní  v znp. a  vo VZN Mesta Banská Bystrica č. 5/201</w:t>
      </w:r>
      <w:r>
        <w:rPr>
          <w:sz w:val="20"/>
          <w:szCs w:val="20"/>
        </w:rPr>
        <w:t>9 o nakladaní s bytovým fondom Mesta Banská Bystrica.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6.  Pred uzatvorením nájomného vzťahu musí žiadateľ zaplatiť finančnú zábezpeku na účet  Mesta Banská Bystrica, resp. MBB a.s. vo výške 6-násobku mesačného nájomného vypočítaného presne na konkrétny  n</w:t>
      </w:r>
      <w:r>
        <w:rPr>
          <w:sz w:val="20"/>
          <w:szCs w:val="20"/>
        </w:rPr>
        <w:t>ájomný byt. Zábezpeka slúži na zabezpečenie platenia dohodnutého nájomného, úhrad spojených s užívaním bytu a  náhrady škody vzniknutej v nájomnom byte nevhodným užívaním zo strany nájomcu.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7. Vyhlásenie žiadateľa:</w:t>
      </w:r>
    </w:p>
    <w:p w:rsidR="001B5000" w:rsidRDefault="00062354">
      <w:pPr>
        <w:pStyle w:val="Zkladntex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Vyhlasujem, že všetky údaje uvedené v ži</w:t>
      </w:r>
      <w:r>
        <w:rPr>
          <w:i/>
          <w:sz w:val="20"/>
          <w:szCs w:val="20"/>
        </w:rPr>
        <w:t>adosti sú pravdivé a som si vedomý/á/ právnych následkov uvedenia nepravdivých údajov.</w:t>
      </w:r>
    </w:p>
    <w:p w:rsidR="001B5000" w:rsidRDefault="001B5000">
      <w:pPr>
        <w:pStyle w:val="Zkladntext"/>
        <w:jc w:val="both"/>
        <w:rPr>
          <w:i/>
          <w:sz w:val="20"/>
          <w:szCs w:val="20"/>
        </w:rPr>
      </w:pPr>
    </w:p>
    <w:p w:rsidR="001B5000" w:rsidRDefault="001B5000">
      <w:pPr>
        <w:pStyle w:val="Zkladntext"/>
        <w:jc w:val="both"/>
        <w:rPr>
          <w:i/>
          <w:sz w:val="20"/>
          <w:szCs w:val="20"/>
        </w:rPr>
      </w:pPr>
    </w:p>
    <w:p w:rsidR="001B5000" w:rsidRDefault="00062354">
      <w:pPr>
        <w:pStyle w:val="Zkladntex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Dňa .......................................................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-----------------------------------------------------------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čitateľský vlastnoručný podpis žiadat</w:t>
      </w:r>
      <w:r>
        <w:rPr>
          <w:i/>
          <w:sz w:val="20"/>
          <w:szCs w:val="20"/>
        </w:rPr>
        <w:t>eľa</w:t>
      </w: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8. Súhlas dotknutej osoby so spracovaním osobných údajov:</w:t>
      </w:r>
    </w:p>
    <w:p w:rsidR="001B5000" w:rsidRDefault="00062354">
      <w:pPr>
        <w:pStyle w:val="Zkladntex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Osobné údaje dotknutých osôb sa spracúvajú v súlade s Nariadením Európskeho parlamentu a rady /EÚ/ z 27. 4. 2016 o ochrane fyzických osôb pri spracúvaní osobných údajov a o voľnom pohybe takýcht</w:t>
      </w:r>
      <w:r>
        <w:rPr>
          <w:i/>
          <w:sz w:val="20"/>
          <w:szCs w:val="20"/>
        </w:rPr>
        <w:t>o údajov, ktorým sa zrušuje smernica  č. 95/46/ES /všeobecné nariadenie o ochrane údajov/ a so zákonom č. 18/2018 Z.z. o ochrane osobných údajov  a o zmene a doplnení niektorých zákonov.</w:t>
      </w:r>
    </w:p>
    <w:p w:rsidR="001B5000" w:rsidRDefault="00062354">
      <w:pPr>
        <w:pStyle w:val="Zkladntext"/>
        <w:jc w:val="both"/>
      </w:pPr>
      <w:r>
        <w:rPr>
          <w:i/>
          <w:sz w:val="20"/>
          <w:szCs w:val="20"/>
        </w:rPr>
        <w:t xml:space="preserve">Informácie o spracúvaní osobných údajov prevádzkovateľom sú vám plne </w:t>
      </w:r>
      <w:r>
        <w:rPr>
          <w:i/>
          <w:sz w:val="20"/>
          <w:szCs w:val="20"/>
        </w:rPr>
        <w:t xml:space="preserve">k dispozícii na webovom sídle </w:t>
      </w:r>
      <w:hyperlink r:id="rId7" w:history="1">
        <w:r>
          <w:rPr>
            <w:rStyle w:val="Hypertextovprepojenie"/>
            <w:i/>
            <w:sz w:val="20"/>
            <w:szCs w:val="20"/>
          </w:rPr>
          <w:t>https://www.banskabystrica.sk/urad/ochrana-osobnych-udajov/</w:t>
        </w:r>
      </w:hyperlink>
      <w:r>
        <w:rPr>
          <w:i/>
          <w:sz w:val="20"/>
          <w:szCs w:val="20"/>
        </w:rPr>
        <w:t>, ako aj vo fyzickej podobe v sídle a na všetkých kontaktných miestach prevádzkovateľa.</w:t>
      </w:r>
    </w:p>
    <w:p w:rsidR="001B5000" w:rsidRDefault="00062354">
      <w:pPr>
        <w:pStyle w:val="Zkladntex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Dň</w:t>
      </w:r>
      <w:r>
        <w:rPr>
          <w:i/>
          <w:sz w:val="20"/>
          <w:szCs w:val="20"/>
        </w:rPr>
        <w:t>a .......................................................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-----------------------------------------------------------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čitateľský vlastnoručný podpis žiadateľa</w:t>
      </w:r>
    </w:p>
    <w:p w:rsidR="001B5000" w:rsidRDefault="001B5000">
      <w:pPr>
        <w:pStyle w:val="Zkladntext"/>
        <w:jc w:val="both"/>
        <w:rPr>
          <w:sz w:val="20"/>
          <w:szCs w:val="20"/>
        </w:rPr>
      </w:pPr>
    </w:p>
    <w:p w:rsidR="001B5000" w:rsidRDefault="00062354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B5000" w:rsidRDefault="001B5000">
      <w:pPr>
        <w:pStyle w:val="Zkladntext"/>
        <w:spacing w:line="240" w:lineRule="auto"/>
        <w:rPr>
          <w:sz w:val="20"/>
          <w:szCs w:val="20"/>
        </w:rPr>
      </w:pPr>
    </w:p>
    <w:p w:rsidR="001B5000" w:rsidRDefault="00062354">
      <w:pPr>
        <w:pStyle w:val="Zkladn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Vydané tlačivo dňa: .........................................................</w:t>
      </w:r>
      <w:r>
        <w:rPr>
          <w:sz w:val="20"/>
          <w:szCs w:val="20"/>
        </w:rPr>
        <w:t>......Prijaté tlačivo dňa:..........................................................................</w:t>
      </w:r>
    </w:p>
    <w:p w:rsidR="001B5000" w:rsidRDefault="001B5000">
      <w:pPr>
        <w:pStyle w:val="Zkladntext"/>
        <w:spacing w:line="240" w:lineRule="auto"/>
        <w:rPr>
          <w:sz w:val="18"/>
          <w:szCs w:val="18"/>
        </w:rPr>
      </w:pPr>
    </w:p>
    <w:p w:rsidR="001B5000" w:rsidRDefault="00062354">
      <w:pPr>
        <w:pStyle w:val="Zkladntext"/>
        <w:spacing w:line="240" w:lineRule="auto"/>
      </w:pPr>
      <w:r>
        <w:rPr>
          <w:sz w:val="18"/>
          <w:szCs w:val="18"/>
        </w:rPr>
        <w:t xml:space="preserve">Zodpovedný  pracovník  MsÚ, Oddelenie sociálnej a krízovej intervencie, tel. č. </w:t>
      </w:r>
      <w:r>
        <w:rPr>
          <w:b/>
          <w:bCs/>
          <w:sz w:val="18"/>
          <w:szCs w:val="18"/>
        </w:rPr>
        <w:t xml:space="preserve">048 /4330 714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.................................................................</w:t>
      </w:r>
    </w:p>
    <w:sectPr w:rsidR="001B5000">
      <w:pgSz w:w="11906" w:h="16838"/>
      <w:pgMar w:top="964" w:right="850" w:bottom="964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54" w:rsidRDefault="00062354">
      <w:r>
        <w:separator/>
      </w:r>
    </w:p>
  </w:endnote>
  <w:endnote w:type="continuationSeparator" w:id="0">
    <w:p w:rsidR="00062354" w:rsidRDefault="0006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54" w:rsidRDefault="00062354">
      <w:r>
        <w:rPr>
          <w:color w:val="000000"/>
        </w:rPr>
        <w:separator/>
      </w:r>
    </w:p>
  </w:footnote>
  <w:footnote w:type="continuationSeparator" w:id="0">
    <w:p w:rsidR="00062354" w:rsidRDefault="0006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C75"/>
    <w:multiLevelType w:val="multilevel"/>
    <w:tmpl w:val="DF2EAC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99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838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2577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3316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405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479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5533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6272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89B079A"/>
    <w:multiLevelType w:val="multilevel"/>
    <w:tmpl w:val="9BE0899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5000"/>
    <w:rsid w:val="00062354"/>
    <w:rsid w:val="001B5000"/>
    <w:rsid w:val="0032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8DBD7-322B-4F48-9ED6-EDBA6816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Vchodzie">
    <w:name w:val="WW-Východzie"/>
    <w:basedOn w:val="Standard"/>
    <w:rPr>
      <w:rFonts w:eastAsia="Times New Roman" w:cs="Times New Roman"/>
      <w:sz w:val="20"/>
    </w:rPr>
  </w:style>
  <w:style w:type="paragraph" w:customStyle="1" w:styleId="Zkladntext">
    <w:name w:val="Základní text"/>
    <w:basedOn w:val="WW-Vchodzie"/>
    <w:pPr>
      <w:spacing w:line="244" w:lineRule="auto"/>
    </w:pPr>
    <w:rPr>
      <w:sz w:val="24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styleId="Nevyrieenzmienka">
    <w:name w:val="Unresolved Mention"/>
    <w:basedOn w:val="Predvolenpsmoodsek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skabystrica.sk/urad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Škorňová Jana Ing.</cp:lastModifiedBy>
  <cp:revision>2</cp:revision>
  <cp:lastPrinted>2017-02-09T07:46:00Z</cp:lastPrinted>
  <dcterms:created xsi:type="dcterms:W3CDTF">2019-09-16T07:43:00Z</dcterms:created>
  <dcterms:modified xsi:type="dcterms:W3CDTF">2019-09-16T07:43:00Z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